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7C90" w14:textId="59778C4A" w:rsidR="005F5A7D" w:rsidRPr="00DA7599" w:rsidRDefault="00810528" w:rsidP="003157B0">
      <w:pPr>
        <w:spacing w:line="240" w:lineRule="auto"/>
        <w:rPr>
          <w:rFonts w:ascii="Times New Roman" w:hAnsi="Times New Roman" w:cs="Times New Roman"/>
          <w:i/>
          <w:sz w:val="32"/>
          <w:szCs w:val="32"/>
          <w:lang w:val="en-US"/>
        </w:rPr>
      </w:pPr>
      <w:r w:rsidRPr="00DA7599">
        <w:rPr>
          <w:rFonts w:ascii="Times New Roman" w:hAnsi="Times New Roman" w:cs="Times New Roman"/>
          <w:i/>
          <w:sz w:val="32"/>
          <w:szCs w:val="32"/>
          <w:lang w:val="en-US"/>
        </w:rPr>
        <w:t>Politic</w:t>
      </w:r>
      <w:r w:rsidR="005F5A7D" w:rsidRPr="00DA7599">
        <w:rPr>
          <w:rFonts w:ascii="Times New Roman" w:hAnsi="Times New Roman" w:cs="Times New Roman"/>
          <w:i/>
          <w:sz w:val="32"/>
          <w:szCs w:val="32"/>
          <w:lang w:val="en-US"/>
        </w:rPr>
        <w:t xml:space="preserve">al Education and the </w:t>
      </w:r>
      <w:r w:rsidR="00EA71A5" w:rsidRPr="00DA7599">
        <w:rPr>
          <w:rFonts w:ascii="Times New Roman" w:hAnsi="Times New Roman" w:cs="Times New Roman"/>
          <w:i/>
          <w:sz w:val="32"/>
          <w:szCs w:val="32"/>
          <w:lang w:val="en-US"/>
        </w:rPr>
        <w:t>New Ordinary</w:t>
      </w:r>
    </w:p>
    <w:p w14:paraId="2E7B8DDC" w14:textId="0294C8BF" w:rsidR="00810528" w:rsidRPr="003157B0" w:rsidRDefault="005F5A7D" w:rsidP="003157B0">
      <w:pPr>
        <w:spacing w:line="240" w:lineRule="auto"/>
        <w:rPr>
          <w:rFonts w:ascii="Times New Roman" w:hAnsi="Times New Roman" w:cs="Times New Roman"/>
          <w:sz w:val="24"/>
          <w:szCs w:val="24"/>
          <w:lang w:val="en-US"/>
        </w:rPr>
      </w:pPr>
      <w:r w:rsidRPr="003157B0">
        <w:rPr>
          <w:rFonts w:ascii="Times New Roman" w:hAnsi="Times New Roman" w:cs="Times New Roman"/>
          <w:sz w:val="24"/>
          <w:szCs w:val="24"/>
          <w:lang w:val="en-US"/>
        </w:rPr>
        <w:t>O</w:t>
      </w:r>
      <w:r w:rsidR="00810528" w:rsidRPr="003157B0">
        <w:rPr>
          <w:rFonts w:ascii="Times New Roman" w:hAnsi="Times New Roman" w:cs="Times New Roman"/>
          <w:sz w:val="24"/>
          <w:szCs w:val="24"/>
          <w:lang w:val="en-US"/>
        </w:rPr>
        <w:t xml:space="preserve">nline seminar, </w:t>
      </w:r>
      <w:r w:rsidR="00EA71A5" w:rsidRPr="003157B0">
        <w:rPr>
          <w:rFonts w:ascii="Times New Roman" w:hAnsi="Times New Roman" w:cs="Times New Roman"/>
          <w:sz w:val="24"/>
          <w:szCs w:val="24"/>
          <w:lang w:val="en-US"/>
        </w:rPr>
        <w:t>Wednesday</w:t>
      </w:r>
      <w:r w:rsidR="00E75D6A" w:rsidRPr="003157B0">
        <w:rPr>
          <w:rFonts w:ascii="Times New Roman" w:hAnsi="Times New Roman" w:cs="Times New Roman"/>
          <w:sz w:val="24"/>
          <w:szCs w:val="24"/>
          <w:lang w:val="en-US"/>
        </w:rPr>
        <w:t xml:space="preserve">, </w:t>
      </w:r>
      <w:r w:rsidR="00810528" w:rsidRPr="003157B0">
        <w:rPr>
          <w:rFonts w:ascii="Times New Roman" w:hAnsi="Times New Roman" w:cs="Times New Roman"/>
          <w:sz w:val="24"/>
          <w:szCs w:val="24"/>
          <w:lang w:val="en-US"/>
        </w:rPr>
        <w:t xml:space="preserve">November </w:t>
      </w:r>
      <w:r w:rsidR="00EA71A5" w:rsidRPr="003157B0">
        <w:rPr>
          <w:rFonts w:ascii="Times New Roman" w:hAnsi="Times New Roman" w:cs="Times New Roman"/>
          <w:sz w:val="24"/>
          <w:szCs w:val="24"/>
          <w:lang w:val="en-US"/>
        </w:rPr>
        <w:t>23</w:t>
      </w:r>
      <w:r w:rsidR="00810528" w:rsidRPr="003157B0">
        <w:rPr>
          <w:rFonts w:ascii="Times New Roman" w:hAnsi="Times New Roman" w:cs="Times New Roman"/>
          <w:sz w:val="24"/>
          <w:szCs w:val="24"/>
          <w:lang w:val="en-US"/>
        </w:rPr>
        <w:t>, 202</w:t>
      </w:r>
      <w:r w:rsidR="00EA71A5" w:rsidRPr="003157B0">
        <w:rPr>
          <w:rFonts w:ascii="Times New Roman" w:hAnsi="Times New Roman" w:cs="Times New Roman"/>
          <w:sz w:val="24"/>
          <w:szCs w:val="24"/>
          <w:lang w:val="en-US"/>
        </w:rPr>
        <w:t>1</w:t>
      </w:r>
    </w:p>
    <w:p w14:paraId="0D2A115E" w14:textId="574B0D63" w:rsidR="00E75D6A" w:rsidRPr="003157B0" w:rsidRDefault="00E75D6A" w:rsidP="003157B0">
      <w:pPr>
        <w:spacing w:after="0" w:line="240" w:lineRule="auto"/>
        <w:rPr>
          <w:rFonts w:ascii="Times New Roman" w:eastAsia="Hiragino Kaku Gothic ProN" w:hAnsi="Times New Roman" w:cs="Times New Roman"/>
          <w:color w:val="333333"/>
          <w:sz w:val="24"/>
          <w:szCs w:val="24"/>
          <w:shd w:val="clear" w:color="auto" w:fill="FFFFFF"/>
          <w:lang w:val="en-US" w:eastAsia="ja-JP"/>
        </w:rPr>
      </w:pPr>
      <w:r w:rsidRPr="003157B0">
        <w:rPr>
          <w:rFonts w:ascii="Times New Roman" w:eastAsia="Hiragino Kaku Gothic ProN" w:hAnsi="Times New Roman" w:cs="Times New Roman"/>
          <w:color w:val="333333"/>
          <w:sz w:val="24"/>
          <w:szCs w:val="24"/>
          <w:shd w:val="clear" w:color="auto" w:fill="FFFFFF"/>
          <w:lang w:val="en-US" w:eastAsia="ja-JP"/>
        </w:rPr>
        <w:t>Funded by JSPS Promotion of Joint International Research (Fostering Joint International Research (B))</w:t>
      </w:r>
    </w:p>
    <w:p w14:paraId="04B2B2ED" w14:textId="5686D1C3" w:rsidR="00E75D6A" w:rsidRPr="003157B0" w:rsidRDefault="00E75D6A" w:rsidP="003157B0">
      <w:pPr>
        <w:spacing w:after="0" w:line="240" w:lineRule="auto"/>
        <w:rPr>
          <w:rFonts w:ascii="Times New Roman" w:eastAsia="ＭＳ Ｐゴシック" w:hAnsi="Times New Roman" w:cs="Times New Roman"/>
          <w:sz w:val="24"/>
          <w:szCs w:val="24"/>
          <w:lang w:val="en-US" w:eastAsia="ja-JP"/>
        </w:rPr>
      </w:pPr>
      <w:r w:rsidRPr="003157B0">
        <w:rPr>
          <w:rFonts w:ascii="Times New Roman" w:eastAsia="Hiragino Kaku Gothic ProN" w:hAnsi="Times New Roman" w:cs="Times New Roman"/>
          <w:color w:val="333333"/>
          <w:sz w:val="24"/>
          <w:szCs w:val="24"/>
          <w:shd w:val="clear" w:color="auto" w:fill="FFFFFF"/>
          <w:lang w:val="en-US" w:eastAsia="ja-JP"/>
        </w:rPr>
        <w:t>“Political education for living with the other: a Japanese initiative in international</w:t>
      </w:r>
      <w:r w:rsidRPr="003157B0">
        <w:rPr>
          <w:rFonts w:ascii="Times New Roman" w:eastAsia="Hiragino Kaku Gothic ProN" w:hAnsi="Times New Roman" w:cs="Times New Roman"/>
          <w:color w:val="333333"/>
          <w:sz w:val="24"/>
          <w:szCs w:val="24"/>
          <w:lang w:val="en-US" w:eastAsia="ja-JP"/>
        </w:rPr>
        <w:br/>
      </w:r>
      <w:r w:rsidRPr="003157B0">
        <w:rPr>
          <w:rFonts w:ascii="Times New Roman" w:eastAsia="Hiragino Kaku Gothic ProN" w:hAnsi="Times New Roman" w:cs="Times New Roman"/>
          <w:color w:val="333333"/>
          <w:sz w:val="24"/>
          <w:szCs w:val="24"/>
          <w:shd w:val="clear" w:color="auto" w:fill="FFFFFF"/>
          <w:lang w:val="en-US" w:eastAsia="ja-JP"/>
        </w:rPr>
        <w:t>dialogue on American practical philosophy”</w:t>
      </w:r>
    </w:p>
    <w:p w14:paraId="54FDF9FA" w14:textId="6523D563" w:rsidR="009F44B1" w:rsidRPr="003157B0" w:rsidRDefault="009F44B1" w:rsidP="003157B0">
      <w:pPr>
        <w:shd w:val="clear" w:color="auto" w:fill="FFFFFF"/>
        <w:spacing w:after="0" w:line="240" w:lineRule="auto"/>
        <w:rPr>
          <w:rFonts w:ascii="Times New Roman" w:eastAsia="ＭＳ Ｐゴシック" w:hAnsi="Times New Roman" w:cs="Times New Roman"/>
          <w:color w:val="222222"/>
          <w:sz w:val="24"/>
          <w:szCs w:val="24"/>
          <w:lang w:val="en-US" w:eastAsia="ja-JP"/>
        </w:rPr>
      </w:pPr>
    </w:p>
    <w:p w14:paraId="2ABE10BB" w14:textId="77777777" w:rsidR="00E75D6A" w:rsidRPr="003157B0" w:rsidRDefault="00E75D6A" w:rsidP="003157B0">
      <w:pPr>
        <w:shd w:val="clear" w:color="auto" w:fill="FFFFFF"/>
        <w:spacing w:after="0" w:line="240" w:lineRule="auto"/>
        <w:rPr>
          <w:rFonts w:ascii="Times New Roman" w:eastAsia="ＭＳ Ｐゴシック" w:hAnsi="Times New Roman" w:cs="Times New Roman"/>
          <w:color w:val="222222"/>
          <w:sz w:val="24"/>
          <w:szCs w:val="24"/>
          <w:lang w:val="en-US" w:eastAsia="ja-JP"/>
        </w:rPr>
      </w:pPr>
    </w:p>
    <w:p w14:paraId="2E6BC97B" w14:textId="77777777" w:rsidR="009F44B1" w:rsidRPr="00AB5696" w:rsidRDefault="009F44B1" w:rsidP="003157B0">
      <w:pPr>
        <w:spacing w:line="240" w:lineRule="auto"/>
        <w:rPr>
          <w:rFonts w:ascii="Times New Roman" w:hAnsi="Times New Roman" w:cs="Times New Roman"/>
          <w:sz w:val="24"/>
          <w:szCs w:val="24"/>
          <w:u w:val="single"/>
          <w:lang w:val="en-US"/>
        </w:rPr>
      </w:pPr>
      <w:r w:rsidRPr="00AB5696">
        <w:rPr>
          <w:rFonts w:ascii="Times New Roman" w:hAnsi="Times New Roman" w:cs="Times New Roman"/>
          <w:sz w:val="24"/>
          <w:szCs w:val="24"/>
          <w:u w:val="single"/>
          <w:lang w:val="en-US"/>
        </w:rPr>
        <w:t>Opening</w:t>
      </w:r>
    </w:p>
    <w:p w14:paraId="177E9BFE" w14:textId="2B0E6C67" w:rsidR="009F44B1" w:rsidRPr="003157B0" w:rsidRDefault="009F44B1" w:rsidP="003157B0">
      <w:pPr>
        <w:spacing w:line="240" w:lineRule="auto"/>
        <w:rPr>
          <w:rFonts w:ascii="Times New Roman" w:hAnsi="Times New Roman" w:cs="Times New Roman"/>
          <w:sz w:val="24"/>
          <w:szCs w:val="24"/>
          <w:lang w:val="en-US"/>
        </w:rPr>
      </w:pPr>
      <w:r w:rsidRPr="003157B0">
        <w:rPr>
          <w:rFonts w:ascii="Times New Roman" w:hAnsi="Times New Roman" w:cs="Times New Roman"/>
          <w:sz w:val="24"/>
          <w:szCs w:val="24"/>
          <w:lang w:val="en-US"/>
        </w:rPr>
        <w:t>8:00 UK, 9:00 France, 10:00 Finland, 1</w:t>
      </w:r>
      <w:r w:rsidR="002E449D" w:rsidRPr="003157B0">
        <w:rPr>
          <w:rFonts w:ascii="Times New Roman" w:hAnsi="Times New Roman" w:cs="Times New Roman"/>
          <w:sz w:val="24"/>
          <w:szCs w:val="24"/>
          <w:lang w:val="en-US"/>
        </w:rPr>
        <w:t>7</w:t>
      </w:r>
      <w:r w:rsidRPr="003157B0">
        <w:rPr>
          <w:rFonts w:ascii="Times New Roman" w:hAnsi="Times New Roman" w:cs="Times New Roman"/>
          <w:sz w:val="24"/>
          <w:szCs w:val="24"/>
          <w:lang w:val="en-US"/>
        </w:rPr>
        <w:t>:00 Japan</w:t>
      </w:r>
    </w:p>
    <w:p w14:paraId="6F331A3D" w14:textId="1F7B3E73" w:rsidR="009F44B1" w:rsidRPr="003157B0" w:rsidRDefault="009F44B1" w:rsidP="003157B0">
      <w:pPr>
        <w:spacing w:line="240" w:lineRule="auto"/>
        <w:rPr>
          <w:rFonts w:ascii="Times New Roman" w:hAnsi="Times New Roman" w:cs="Times New Roman"/>
          <w:sz w:val="24"/>
          <w:szCs w:val="24"/>
          <w:lang w:val="en-US"/>
        </w:rPr>
      </w:pPr>
      <w:r w:rsidRPr="003157B0">
        <w:rPr>
          <w:rFonts w:ascii="Times New Roman" w:hAnsi="Times New Roman" w:cs="Times New Roman"/>
          <w:b/>
          <w:bCs/>
          <w:sz w:val="24"/>
          <w:szCs w:val="24"/>
          <w:lang w:val="en-US"/>
        </w:rPr>
        <w:t xml:space="preserve">Sami </w:t>
      </w:r>
      <w:proofErr w:type="spellStart"/>
      <w:r w:rsidRPr="003157B0">
        <w:rPr>
          <w:rFonts w:ascii="Times New Roman" w:hAnsi="Times New Roman" w:cs="Times New Roman"/>
          <w:b/>
          <w:bCs/>
          <w:sz w:val="24"/>
          <w:szCs w:val="24"/>
          <w:lang w:val="en-US"/>
        </w:rPr>
        <w:t>Pihlström</w:t>
      </w:r>
      <w:proofErr w:type="spellEnd"/>
      <w:r w:rsidRPr="003157B0">
        <w:rPr>
          <w:rFonts w:ascii="Times New Roman" w:hAnsi="Times New Roman" w:cs="Times New Roman"/>
          <w:sz w:val="24"/>
          <w:szCs w:val="24"/>
          <w:lang w:val="en-US"/>
        </w:rPr>
        <w:t xml:space="preserve"> (40 minu</w:t>
      </w:r>
      <w:r w:rsidR="00E93E78" w:rsidRPr="003157B0">
        <w:rPr>
          <w:rFonts w:ascii="Times New Roman" w:hAnsi="Times New Roman" w:cs="Times New Roman"/>
          <w:sz w:val="24"/>
          <w:szCs w:val="24"/>
          <w:lang w:val="en-US"/>
        </w:rPr>
        <w:t>t</w:t>
      </w:r>
      <w:r w:rsidRPr="003157B0">
        <w:rPr>
          <w:rFonts w:ascii="Times New Roman" w:hAnsi="Times New Roman" w:cs="Times New Roman"/>
          <w:sz w:val="24"/>
          <w:szCs w:val="24"/>
          <w:lang w:val="en-US"/>
        </w:rPr>
        <w:t>es)</w:t>
      </w:r>
      <w:r w:rsidR="00E93E78" w:rsidRPr="003157B0">
        <w:rPr>
          <w:rFonts w:ascii="Times New Roman" w:hAnsi="Times New Roman" w:cs="Times New Roman"/>
          <w:sz w:val="24"/>
          <w:szCs w:val="24"/>
          <w:lang w:val="en-US"/>
        </w:rPr>
        <w:t xml:space="preserve"> (University of Helsinki)</w:t>
      </w:r>
    </w:p>
    <w:p w14:paraId="053A58F7" w14:textId="4E01A1EA" w:rsidR="0049395D" w:rsidRPr="00DA7599" w:rsidRDefault="0049395D" w:rsidP="003157B0">
      <w:pPr>
        <w:spacing w:line="240" w:lineRule="auto"/>
        <w:rPr>
          <w:rFonts w:ascii="Times New Roman" w:hAnsi="Times New Roman" w:cs="Times New Roman"/>
          <w:bCs/>
          <w:i/>
          <w:iCs/>
          <w:sz w:val="24"/>
          <w:szCs w:val="24"/>
          <w:lang w:val="en-US"/>
        </w:rPr>
      </w:pPr>
      <w:r w:rsidRPr="00DA7599">
        <w:rPr>
          <w:rFonts w:ascii="Times New Roman" w:hAnsi="Times New Roman" w:cs="Times New Roman"/>
          <w:bCs/>
          <w:i/>
          <w:iCs/>
          <w:sz w:val="24"/>
          <w:szCs w:val="24"/>
          <w:lang w:val="en-US"/>
        </w:rPr>
        <w:t xml:space="preserve">Losing (One’s) Religion? Pragmatist and Humanist Considerations on Pluralism and Worldview Education </w:t>
      </w:r>
    </w:p>
    <w:p w14:paraId="0BE379E9" w14:textId="60DC79D2" w:rsidR="00E93E78" w:rsidRPr="003157B0" w:rsidRDefault="00E93E78" w:rsidP="003157B0">
      <w:pPr>
        <w:spacing w:line="240" w:lineRule="auto"/>
        <w:rPr>
          <w:rFonts w:ascii="Times New Roman" w:hAnsi="Times New Roman" w:cs="Times New Roman"/>
          <w:sz w:val="24"/>
          <w:szCs w:val="24"/>
          <w:lang w:val="en-US"/>
        </w:rPr>
      </w:pPr>
      <w:r w:rsidRPr="00DA7599">
        <w:rPr>
          <w:rFonts w:ascii="Times New Roman" w:hAnsi="Times New Roman" w:cs="Times New Roman"/>
          <w:sz w:val="24"/>
          <w:szCs w:val="24"/>
          <w:lang w:val="en-US"/>
        </w:rPr>
        <w:t>Chair</w:t>
      </w:r>
      <w:r w:rsidRPr="003157B0">
        <w:rPr>
          <w:rFonts w:ascii="Times New Roman" w:hAnsi="Times New Roman" w:cs="Times New Roman"/>
          <w:i/>
          <w:iCs/>
          <w:sz w:val="24"/>
          <w:szCs w:val="24"/>
          <w:lang w:val="en-US"/>
        </w:rPr>
        <w:t>:</w:t>
      </w:r>
      <w:r w:rsidRPr="003157B0">
        <w:rPr>
          <w:rFonts w:ascii="Times New Roman" w:hAnsi="Times New Roman" w:cs="Times New Roman"/>
          <w:sz w:val="24"/>
          <w:szCs w:val="24"/>
          <w:lang w:val="en-US"/>
        </w:rPr>
        <w:t xml:space="preserve"> Naoko Saito (Kyoto University)</w:t>
      </w:r>
    </w:p>
    <w:p w14:paraId="221725C1" w14:textId="429E3C12" w:rsidR="0049395D" w:rsidRPr="003157B0" w:rsidRDefault="0049395D" w:rsidP="003157B0">
      <w:pPr>
        <w:spacing w:line="240" w:lineRule="auto"/>
        <w:rPr>
          <w:rFonts w:ascii="Times New Roman" w:hAnsi="Times New Roman" w:cs="Times New Roman"/>
          <w:sz w:val="24"/>
          <w:szCs w:val="24"/>
        </w:rPr>
      </w:pPr>
    </w:p>
    <w:p w14:paraId="2194041D" w14:textId="77777777" w:rsidR="00B62CD8" w:rsidRPr="003157B0" w:rsidRDefault="00B62CD8" w:rsidP="003157B0">
      <w:pPr>
        <w:spacing w:line="240" w:lineRule="auto"/>
        <w:rPr>
          <w:rFonts w:ascii="Times New Roman" w:hAnsi="Times New Roman" w:cs="Times New Roman"/>
          <w:sz w:val="24"/>
          <w:szCs w:val="24"/>
          <w:lang w:val="en-US"/>
        </w:rPr>
      </w:pPr>
      <w:r w:rsidRPr="003157B0">
        <w:rPr>
          <w:rFonts w:ascii="Times New Roman" w:eastAsia="ＭＳ Ｐゴシック" w:hAnsi="Times New Roman" w:cs="Times New Roman"/>
          <w:b/>
          <w:bCs/>
          <w:color w:val="212121"/>
          <w:sz w:val="24"/>
          <w:szCs w:val="24"/>
          <w:shd w:val="clear" w:color="auto" w:fill="FFFFFF"/>
          <w:lang w:val="en-US" w:eastAsia="ja-JP"/>
        </w:rPr>
        <w:t xml:space="preserve">Sandra </w:t>
      </w:r>
      <w:proofErr w:type="spellStart"/>
      <w:r w:rsidRPr="003157B0">
        <w:rPr>
          <w:rFonts w:ascii="Times New Roman" w:eastAsia="ＭＳ Ｐゴシック" w:hAnsi="Times New Roman" w:cs="Times New Roman"/>
          <w:b/>
          <w:bCs/>
          <w:color w:val="212121"/>
          <w:sz w:val="24"/>
          <w:szCs w:val="24"/>
          <w:shd w:val="clear" w:color="auto" w:fill="FFFFFF"/>
          <w:lang w:val="en-US" w:eastAsia="ja-JP"/>
        </w:rPr>
        <w:t>Laugier</w:t>
      </w:r>
      <w:proofErr w:type="spellEnd"/>
      <w:r w:rsidRPr="003157B0">
        <w:rPr>
          <w:rFonts w:ascii="Times New Roman" w:eastAsia="ＭＳ Ｐゴシック" w:hAnsi="Times New Roman" w:cs="Times New Roman"/>
          <w:b/>
          <w:bCs/>
          <w:color w:val="212121"/>
          <w:sz w:val="24"/>
          <w:szCs w:val="24"/>
          <w:shd w:val="clear" w:color="auto" w:fill="FFFFFF"/>
          <w:lang w:val="en-US" w:eastAsia="ja-JP"/>
        </w:rPr>
        <w:t xml:space="preserve"> </w:t>
      </w:r>
      <w:r w:rsidRPr="003157B0">
        <w:rPr>
          <w:rFonts w:ascii="Times New Roman" w:hAnsi="Times New Roman" w:cs="Times New Roman"/>
          <w:sz w:val="24"/>
          <w:szCs w:val="24"/>
          <w:lang w:val="en-US"/>
        </w:rPr>
        <w:t>(40 minutes) (Paris 1</w:t>
      </w:r>
      <w:r w:rsidRPr="003157B0">
        <w:rPr>
          <w:rFonts w:ascii="Times New Roman" w:hAnsi="Times New Roman" w:cs="Times New Roman"/>
          <w:sz w:val="24"/>
          <w:szCs w:val="24"/>
          <w:vertAlign w:val="superscript"/>
          <w:lang w:val="en-US"/>
        </w:rPr>
        <w:t>st</w:t>
      </w:r>
      <w:r w:rsidRPr="003157B0">
        <w:rPr>
          <w:rFonts w:ascii="Times New Roman" w:hAnsi="Times New Roman" w:cs="Times New Roman"/>
          <w:sz w:val="24"/>
          <w:szCs w:val="24"/>
          <w:lang w:val="en-US"/>
        </w:rPr>
        <w:t xml:space="preserve"> University)</w:t>
      </w:r>
    </w:p>
    <w:p w14:paraId="466E8A93" w14:textId="61831331" w:rsidR="00B62CD8" w:rsidRPr="00DA7599" w:rsidRDefault="00B62CD8" w:rsidP="003157B0">
      <w:pPr>
        <w:spacing w:line="240" w:lineRule="auto"/>
        <w:rPr>
          <w:rFonts w:ascii="Times New Roman" w:eastAsia="ＭＳ 明朝" w:hAnsi="Times New Roman" w:cs="Times New Roman"/>
          <w:i/>
          <w:iCs/>
          <w:color w:val="000000" w:themeColor="text1"/>
          <w:sz w:val="24"/>
          <w:szCs w:val="24"/>
          <w:lang w:val="en-US"/>
        </w:rPr>
      </w:pPr>
      <w:r w:rsidRPr="00DA7599">
        <w:rPr>
          <w:rFonts w:ascii="Times New Roman" w:eastAsia="ＭＳ 明朝" w:hAnsi="Times New Roman" w:cs="Times New Roman"/>
          <w:i/>
          <w:iCs/>
          <w:color w:val="000000" w:themeColor="text1"/>
          <w:sz w:val="24"/>
          <w:szCs w:val="24"/>
          <w:lang w:val="en-US"/>
        </w:rPr>
        <w:t xml:space="preserve">TV </w:t>
      </w:r>
      <w:r w:rsidR="00356992" w:rsidRPr="00DA7599">
        <w:rPr>
          <w:rFonts w:ascii="Times New Roman" w:eastAsia="ＭＳ 明朝" w:hAnsi="Times New Roman" w:cs="Times New Roman"/>
          <w:i/>
          <w:iCs/>
          <w:color w:val="000000" w:themeColor="text1"/>
          <w:sz w:val="24"/>
          <w:szCs w:val="24"/>
          <w:lang w:val="en-US"/>
        </w:rPr>
        <w:t>S</w:t>
      </w:r>
      <w:r w:rsidRPr="00DA7599">
        <w:rPr>
          <w:rFonts w:ascii="Times New Roman" w:eastAsia="ＭＳ 明朝" w:hAnsi="Times New Roman" w:cs="Times New Roman"/>
          <w:i/>
          <w:iCs/>
          <w:color w:val="000000" w:themeColor="text1"/>
          <w:sz w:val="24"/>
          <w:szCs w:val="24"/>
          <w:lang w:val="en-US"/>
        </w:rPr>
        <w:t xml:space="preserve">eries, </w:t>
      </w:r>
      <w:r w:rsidR="00356992" w:rsidRPr="00DA7599">
        <w:rPr>
          <w:rFonts w:ascii="Times New Roman" w:eastAsia="ＭＳ 明朝" w:hAnsi="Times New Roman" w:cs="Times New Roman"/>
          <w:i/>
          <w:iCs/>
          <w:color w:val="000000" w:themeColor="text1"/>
          <w:sz w:val="24"/>
          <w:szCs w:val="24"/>
          <w:lang w:val="en-US"/>
        </w:rPr>
        <w:t>E</w:t>
      </w:r>
      <w:r w:rsidRPr="00DA7599">
        <w:rPr>
          <w:rFonts w:ascii="Times New Roman" w:eastAsia="ＭＳ 明朝" w:hAnsi="Times New Roman" w:cs="Times New Roman"/>
          <w:i/>
          <w:iCs/>
          <w:color w:val="000000" w:themeColor="text1"/>
          <w:sz w:val="24"/>
          <w:szCs w:val="24"/>
          <w:lang w:val="en-US"/>
        </w:rPr>
        <w:t xml:space="preserve">ducation and the </w:t>
      </w:r>
      <w:r w:rsidR="00356992" w:rsidRPr="00DA7599">
        <w:rPr>
          <w:rFonts w:ascii="Times New Roman" w:eastAsia="ＭＳ 明朝" w:hAnsi="Times New Roman" w:cs="Times New Roman"/>
          <w:i/>
          <w:iCs/>
          <w:color w:val="000000" w:themeColor="text1"/>
          <w:sz w:val="24"/>
          <w:szCs w:val="24"/>
          <w:lang w:val="en-US"/>
        </w:rPr>
        <w:t>N</w:t>
      </w:r>
      <w:r w:rsidRPr="00DA7599">
        <w:rPr>
          <w:rFonts w:ascii="Times New Roman" w:eastAsia="ＭＳ 明朝" w:hAnsi="Times New Roman" w:cs="Times New Roman"/>
          <w:i/>
          <w:iCs/>
          <w:color w:val="000000" w:themeColor="text1"/>
          <w:sz w:val="24"/>
          <w:szCs w:val="24"/>
          <w:lang w:val="en-US"/>
        </w:rPr>
        <w:t xml:space="preserve">ew </w:t>
      </w:r>
      <w:r w:rsidR="00356992" w:rsidRPr="00DA7599">
        <w:rPr>
          <w:rFonts w:ascii="Times New Roman" w:eastAsia="ＭＳ 明朝" w:hAnsi="Times New Roman" w:cs="Times New Roman"/>
          <w:i/>
          <w:iCs/>
          <w:color w:val="000000" w:themeColor="text1"/>
          <w:sz w:val="24"/>
          <w:szCs w:val="24"/>
          <w:lang w:val="en-US"/>
        </w:rPr>
        <w:t>O</w:t>
      </w:r>
      <w:r w:rsidRPr="00DA7599">
        <w:rPr>
          <w:rFonts w:ascii="Times New Roman" w:eastAsia="ＭＳ 明朝" w:hAnsi="Times New Roman" w:cs="Times New Roman"/>
          <w:i/>
          <w:iCs/>
          <w:color w:val="000000" w:themeColor="text1"/>
          <w:sz w:val="24"/>
          <w:szCs w:val="24"/>
          <w:lang w:val="en-US"/>
        </w:rPr>
        <w:t>rdinary</w:t>
      </w:r>
    </w:p>
    <w:p w14:paraId="19C71288" w14:textId="5DA93FE3" w:rsidR="00B62CD8" w:rsidRPr="003157B0" w:rsidRDefault="00B62CD8" w:rsidP="003157B0">
      <w:pPr>
        <w:spacing w:line="240" w:lineRule="auto"/>
        <w:rPr>
          <w:rFonts w:ascii="Times New Roman" w:hAnsi="Times New Roman" w:cs="Times New Roman"/>
          <w:sz w:val="24"/>
          <w:szCs w:val="24"/>
          <w:lang w:val="en-US"/>
        </w:rPr>
      </w:pPr>
      <w:r w:rsidRPr="00DA7599">
        <w:rPr>
          <w:rFonts w:ascii="Times New Roman" w:hAnsi="Times New Roman" w:cs="Times New Roman"/>
          <w:sz w:val="24"/>
          <w:szCs w:val="24"/>
        </w:rPr>
        <w:t>Chair:</w:t>
      </w:r>
      <w:r w:rsidRPr="003157B0">
        <w:rPr>
          <w:rFonts w:ascii="Times New Roman" w:hAnsi="Times New Roman" w:cs="Times New Roman"/>
          <w:sz w:val="24"/>
          <w:szCs w:val="24"/>
        </w:rPr>
        <w:t xml:space="preserve"> </w:t>
      </w:r>
      <w:r w:rsidR="00E60DCD">
        <w:rPr>
          <w:rFonts w:ascii="Times New Roman" w:hAnsi="Times New Roman" w:cs="Times New Roman"/>
          <w:sz w:val="24"/>
          <w:szCs w:val="24"/>
          <w:lang w:val="en-US"/>
        </w:rPr>
        <w:t xml:space="preserve">Naoko Saito </w:t>
      </w:r>
      <w:r w:rsidRPr="003157B0">
        <w:rPr>
          <w:rFonts w:ascii="Times New Roman" w:hAnsi="Times New Roman" w:cs="Times New Roman"/>
          <w:sz w:val="24"/>
          <w:szCs w:val="24"/>
          <w:lang w:val="en-US"/>
        </w:rPr>
        <w:t>(</w:t>
      </w:r>
      <w:r w:rsidR="00E60DCD">
        <w:rPr>
          <w:rFonts w:ascii="Times New Roman" w:hAnsi="Times New Roman" w:cs="Times New Roman"/>
          <w:sz w:val="24"/>
          <w:szCs w:val="24"/>
          <w:lang w:val="en-US"/>
        </w:rPr>
        <w:t>Kyoto University</w:t>
      </w:r>
      <w:r w:rsidRPr="003157B0">
        <w:rPr>
          <w:rFonts w:ascii="Times New Roman" w:hAnsi="Times New Roman" w:cs="Times New Roman"/>
          <w:sz w:val="24"/>
          <w:szCs w:val="24"/>
          <w:lang w:val="en-US"/>
        </w:rPr>
        <w:t>)</w:t>
      </w:r>
    </w:p>
    <w:p w14:paraId="07B8CB12" w14:textId="77777777" w:rsidR="00EA71A5" w:rsidRPr="003157B0" w:rsidRDefault="00EA71A5" w:rsidP="003157B0">
      <w:pPr>
        <w:spacing w:line="240" w:lineRule="auto"/>
        <w:rPr>
          <w:rFonts w:ascii="Times New Roman" w:hAnsi="Times New Roman" w:cs="Times New Roman"/>
          <w:sz w:val="24"/>
          <w:szCs w:val="24"/>
          <w:lang w:val="en-US"/>
        </w:rPr>
      </w:pPr>
    </w:p>
    <w:p w14:paraId="036BB5D1" w14:textId="08F801AA" w:rsidR="009F44B1" w:rsidRPr="003157B0" w:rsidRDefault="009F44B1" w:rsidP="003157B0">
      <w:pPr>
        <w:spacing w:line="240" w:lineRule="auto"/>
        <w:rPr>
          <w:rFonts w:ascii="Times New Roman" w:hAnsi="Times New Roman" w:cs="Times New Roman"/>
          <w:sz w:val="24"/>
          <w:szCs w:val="24"/>
          <w:lang w:val="en-US"/>
        </w:rPr>
      </w:pPr>
      <w:r w:rsidRPr="00AB5696">
        <w:rPr>
          <w:rFonts w:ascii="Times New Roman" w:hAnsi="Times New Roman" w:cs="Times New Roman"/>
          <w:sz w:val="24"/>
          <w:szCs w:val="24"/>
          <w:u w:val="single"/>
          <w:lang w:val="en-US"/>
        </w:rPr>
        <w:t>Break</w:t>
      </w:r>
      <w:r w:rsidRPr="003157B0">
        <w:rPr>
          <w:rFonts w:ascii="Times New Roman" w:hAnsi="Times New Roman" w:cs="Times New Roman"/>
          <w:sz w:val="24"/>
          <w:szCs w:val="24"/>
          <w:lang w:val="en-US"/>
        </w:rPr>
        <w:t xml:space="preserve"> </w:t>
      </w:r>
      <w:r w:rsidR="00E87F0A" w:rsidRPr="003157B0">
        <w:rPr>
          <w:rFonts w:ascii="Times New Roman" w:hAnsi="Times New Roman" w:cs="Times New Roman"/>
          <w:sz w:val="24"/>
          <w:szCs w:val="24"/>
          <w:lang w:val="en-US"/>
        </w:rPr>
        <w:t xml:space="preserve">. . . </w:t>
      </w:r>
      <w:r w:rsidR="00EA71A5" w:rsidRPr="003157B0">
        <w:rPr>
          <w:rFonts w:ascii="Times New Roman" w:hAnsi="Times New Roman" w:cs="Times New Roman"/>
          <w:sz w:val="24"/>
          <w:szCs w:val="24"/>
          <w:lang w:val="en-US"/>
        </w:rPr>
        <w:t>9</w:t>
      </w:r>
      <w:r w:rsidRPr="003157B0">
        <w:rPr>
          <w:rFonts w:ascii="Times New Roman" w:hAnsi="Times New Roman" w:cs="Times New Roman"/>
          <w:sz w:val="24"/>
          <w:szCs w:val="24"/>
          <w:lang w:val="en-US"/>
        </w:rPr>
        <w:t>:</w:t>
      </w:r>
      <w:r w:rsidR="00EA71A5" w:rsidRPr="003157B0">
        <w:rPr>
          <w:rFonts w:ascii="Times New Roman" w:hAnsi="Times New Roman" w:cs="Times New Roman"/>
          <w:sz w:val="24"/>
          <w:szCs w:val="24"/>
          <w:lang w:val="en-US"/>
        </w:rPr>
        <w:t>2</w:t>
      </w:r>
      <w:r w:rsidRPr="003157B0">
        <w:rPr>
          <w:rFonts w:ascii="Times New Roman" w:hAnsi="Times New Roman" w:cs="Times New Roman"/>
          <w:sz w:val="24"/>
          <w:szCs w:val="24"/>
          <w:lang w:val="en-US"/>
        </w:rPr>
        <w:t>0 UK</w:t>
      </w:r>
      <w:r w:rsidR="00E87F0A" w:rsidRPr="003157B0">
        <w:rPr>
          <w:rFonts w:ascii="Times New Roman" w:hAnsi="Times New Roman" w:cs="Times New Roman"/>
          <w:sz w:val="24"/>
          <w:szCs w:val="24"/>
          <w:lang w:val="en-US"/>
        </w:rPr>
        <w:t xml:space="preserve">, </w:t>
      </w:r>
      <w:r w:rsidRPr="003157B0">
        <w:rPr>
          <w:rFonts w:ascii="Times New Roman" w:hAnsi="Times New Roman" w:cs="Times New Roman"/>
          <w:sz w:val="24"/>
          <w:szCs w:val="24"/>
          <w:lang w:val="en-US"/>
        </w:rPr>
        <w:t>1</w:t>
      </w:r>
      <w:r w:rsidR="00EA71A5" w:rsidRPr="003157B0">
        <w:rPr>
          <w:rFonts w:ascii="Times New Roman" w:hAnsi="Times New Roman" w:cs="Times New Roman"/>
          <w:sz w:val="24"/>
          <w:szCs w:val="24"/>
          <w:lang w:val="en-US"/>
        </w:rPr>
        <w:t>0</w:t>
      </w:r>
      <w:r w:rsidRPr="003157B0">
        <w:rPr>
          <w:rFonts w:ascii="Times New Roman" w:hAnsi="Times New Roman" w:cs="Times New Roman"/>
          <w:sz w:val="24"/>
          <w:szCs w:val="24"/>
          <w:lang w:val="en-US"/>
        </w:rPr>
        <w:t>:</w:t>
      </w:r>
      <w:r w:rsidR="00EA71A5" w:rsidRPr="003157B0">
        <w:rPr>
          <w:rFonts w:ascii="Times New Roman" w:hAnsi="Times New Roman" w:cs="Times New Roman"/>
          <w:sz w:val="24"/>
          <w:szCs w:val="24"/>
          <w:lang w:val="en-US"/>
        </w:rPr>
        <w:t>2</w:t>
      </w:r>
      <w:r w:rsidRPr="003157B0">
        <w:rPr>
          <w:rFonts w:ascii="Times New Roman" w:hAnsi="Times New Roman" w:cs="Times New Roman"/>
          <w:sz w:val="24"/>
          <w:szCs w:val="24"/>
          <w:lang w:val="en-US"/>
        </w:rPr>
        <w:t>0 France, 1</w:t>
      </w:r>
      <w:r w:rsidR="00EA71A5" w:rsidRPr="003157B0">
        <w:rPr>
          <w:rFonts w:ascii="Times New Roman" w:hAnsi="Times New Roman" w:cs="Times New Roman"/>
          <w:sz w:val="24"/>
          <w:szCs w:val="24"/>
          <w:lang w:val="en-US"/>
        </w:rPr>
        <w:t>1</w:t>
      </w:r>
      <w:r w:rsidRPr="003157B0">
        <w:rPr>
          <w:rFonts w:ascii="Times New Roman" w:hAnsi="Times New Roman" w:cs="Times New Roman"/>
          <w:sz w:val="24"/>
          <w:szCs w:val="24"/>
          <w:lang w:val="en-US"/>
        </w:rPr>
        <w:t>:</w:t>
      </w:r>
      <w:proofErr w:type="gramStart"/>
      <w:r w:rsidR="00EA71A5" w:rsidRPr="003157B0">
        <w:rPr>
          <w:rFonts w:ascii="Times New Roman" w:hAnsi="Times New Roman" w:cs="Times New Roman"/>
          <w:sz w:val="24"/>
          <w:szCs w:val="24"/>
          <w:lang w:val="en-US"/>
        </w:rPr>
        <w:t>2</w:t>
      </w:r>
      <w:r w:rsidRPr="003157B0">
        <w:rPr>
          <w:rFonts w:ascii="Times New Roman" w:hAnsi="Times New Roman" w:cs="Times New Roman"/>
          <w:sz w:val="24"/>
          <w:szCs w:val="24"/>
          <w:lang w:val="en-US"/>
        </w:rPr>
        <w:t>0  Finland</w:t>
      </w:r>
      <w:proofErr w:type="gramEnd"/>
      <w:r w:rsidRPr="003157B0">
        <w:rPr>
          <w:rFonts w:ascii="Times New Roman" w:hAnsi="Times New Roman" w:cs="Times New Roman"/>
          <w:sz w:val="24"/>
          <w:szCs w:val="24"/>
          <w:lang w:val="en-US"/>
        </w:rPr>
        <w:t>, 1</w:t>
      </w:r>
      <w:r w:rsidR="00EA71A5" w:rsidRPr="003157B0">
        <w:rPr>
          <w:rFonts w:ascii="Times New Roman" w:hAnsi="Times New Roman" w:cs="Times New Roman"/>
          <w:sz w:val="24"/>
          <w:szCs w:val="24"/>
          <w:lang w:val="en-US"/>
        </w:rPr>
        <w:t>8</w:t>
      </w:r>
      <w:r w:rsidRPr="003157B0">
        <w:rPr>
          <w:rFonts w:ascii="Times New Roman" w:hAnsi="Times New Roman" w:cs="Times New Roman"/>
          <w:sz w:val="24"/>
          <w:szCs w:val="24"/>
          <w:lang w:val="en-US"/>
        </w:rPr>
        <w:t>:</w:t>
      </w:r>
      <w:r w:rsidR="00EA71A5" w:rsidRPr="003157B0">
        <w:rPr>
          <w:rFonts w:ascii="Times New Roman" w:hAnsi="Times New Roman" w:cs="Times New Roman"/>
          <w:sz w:val="24"/>
          <w:szCs w:val="24"/>
          <w:lang w:val="en-US"/>
        </w:rPr>
        <w:t>20</w:t>
      </w:r>
      <w:r w:rsidRPr="003157B0">
        <w:rPr>
          <w:rFonts w:ascii="Times New Roman" w:hAnsi="Times New Roman" w:cs="Times New Roman"/>
          <w:sz w:val="24"/>
          <w:szCs w:val="24"/>
          <w:lang w:val="en-US"/>
        </w:rPr>
        <w:t xml:space="preserve"> Japan</w:t>
      </w:r>
    </w:p>
    <w:p w14:paraId="562ACBCC" w14:textId="77777777" w:rsidR="009F44B1" w:rsidRPr="003157B0" w:rsidRDefault="009F44B1" w:rsidP="003157B0">
      <w:pPr>
        <w:spacing w:line="240" w:lineRule="auto"/>
        <w:rPr>
          <w:rFonts w:ascii="Times New Roman" w:hAnsi="Times New Roman" w:cs="Times New Roman"/>
          <w:sz w:val="24"/>
          <w:szCs w:val="24"/>
          <w:lang w:val="en-US"/>
        </w:rPr>
      </w:pPr>
    </w:p>
    <w:p w14:paraId="42D925C7" w14:textId="72EC6E77" w:rsidR="009F44B1" w:rsidRPr="003157B0" w:rsidRDefault="00BD2B90" w:rsidP="003157B0">
      <w:pPr>
        <w:spacing w:line="240" w:lineRule="auto"/>
        <w:rPr>
          <w:rFonts w:ascii="Times New Roman" w:hAnsi="Times New Roman" w:cs="Times New Roman"/>
          <w:sz w:val="24"/>
          <w:szCs w:val="24"/>
          <w:lang w:val="en-US"/>
        </w:rPr>
      </w:pPr>
      <w:r w:rsidRPr="003157B0">
        <w:rPr>
          <w:rFonts w:ascii="Times New Roman" w:hAnsi="Times New Roman" w:cs="Times New Roman"/>
          <w:sz w:val="24"/>
          <w:szCs w:val="24"/>
          <w:lang w:val="en-US"/>
        </w:rPr>
        <w:t>9</w:t>
      </w:r>
      <w:r w:rsidR="00E87F0A" w:rsidRPr="003157B0">
        <w:rPr>
          <w:rFonts w:ascii="Times New Roman" w:hAnsi="Times New Roman" w:cs="Times New Roman"/>
          <w:sz w:val="24"/>
          <w:szCs w:val="24"/>
          <w:lang w:val="en-US"/>
        </w:rPr>
        <w:t>:</w:t>
      </w:r>
      <w:r w:rsidRPr="003157B0">
        <w:rPr>
          <w:rFonts w:ascii="Times New Roman" w:hAnsi="Times New Roman" w:cs="Times New Roman"/>
          <w:sz w:val="24"/>
          <w:szCs w:val="24"/>
          <w:lang w:val="en-US"/>
        </w:rPr>
        <w:t>4</w:t>
      </w:r>
      <w:r w:rsidR="00E87F0A" w:rsidRPr="003157B0">
        <w:rPr>
          <w:rFonts w:ascii="Times New Roman" w:hAnsi="Times New Roman" w:cs="Times New Roman"/>
          <w:sz w:val="24"/>
          <w:szCs w:val="24"/>
          <w:lang w:val="en-US"/>
        </w:rPr>
        <w:t>0 UK, 1</w:t>
      </w:r>
      <w:r w:rsidRPr="003157B0">
        <w:rPr>
          <w:rFonts w:ascii="Times New Roman" w:hAnsi="Times New Roman" w:cs="Times New Roman"/>
          <w:sz w:val="24"/>
          <w:szCs w:val="24"/>
          <w:lang w:val="en-US"/>
        </w:rPr>
        <w:t>0</w:t>
      </w:r>
      <w:r w:rsidR="00E87F0A" w:rsidRPr="003157B0">
        <w:rPr>
          <w:rFonts w:ascii="Times New Roman" w:hAnsi="Times New Roman" w:cs="Times New Roman"/>
          <w:sz w:val="24"/>
          <w:szCs w:val="24"/>
          <w:lang w:val="en-US"/>
        </w:rPr>
        <w:t>:</w:t>
      </w:r>
      <w:r w:rsidRPr="003157B0">
        <w:rPr>
          <w:rFonts w:ascii="Times New Roman" w:hAnsi="Times New Roman" w:cs="Times New Roman"/>
          <w:sz w:val="24"/>
          <w:szCs w:val="24"/>
          <w:lang w:val="en-US"/>
        </w:rPr>
        <w:t>4</w:t>
      </w:r>
      <w:r w:rsidR="00E87F0A" w:rsidRPr="003157B0">
        <w:rPr>
          <w:rFonts w:ascii="Times New Roman" w:hAnsi="Times New Roman" w:cs="Times New Roman"/>
          <w:sz w:val="24"/>
          <w:szCs w:val="24"/>
          <w:lang w:val="en-US"/>
        </w:rPr>
        <w:t>0 France, 1</w:t>
      </w:r>
      <w:r w:rsidRPr="003157B0">
        <w:rPr>
          <w:rFonts w:ascii="Times New Roman" w:hAnsi="Times New Roman" w:cs="Times New Roman"/>
          <w:sz w:val="24"/>
          <w:szCs w:val="24"/>
          <w:lang w:val="en-US"/>
        </w:rPr>
        <w:t>1</w:t>
      </w:r>
      <w:r w:rsidR="00E87F0A" w:rsidRPr="003157B0">
        <w:rPr>
          <w:rFonts w:ascii="Times New Roman" w:hAnsi="Times New Roman" w:cs="Times New Roman"/>
          <w:sz w:val="24"/>
          <w:szCs w:val="24"/>
          <w:lang w:val="en-US"/>
        </w:rPr>
        <w:t>:</w:t>
      </w:r>
      <w:r w:rsidRPr="003157B0">
        <w:rPr>
          <w:rFonts w:ascii="Times New Roman" w:hAnsi="Times New Roman" w:cs="Times New Roman"/>
          <w:sz w:val="24"/>
          <w:szCs w:val="24"/>
          <w:lang w:val="en-US"/>
        </w:rPr>
        <w:t>4</w:t>
      </w:r>
      <w:r w:rsidR="00E87F0A" w:rsidRPr="003157B0">
        <w:rPr>
          <w:rFonts w:ascii="Times New Roman" w:hAnsi="Times New Roman" w:cs="Times New Roman"/>
          <w:sz w:val="24"/>
          <w:szCs w:val="24"/>
          <w:lang w:val="en-US"/>
        </w:rPr>
        <w:t xml:space="preserve">0 Finland, </w:t>
      </w:r>
      <w:r w:rsidRPr="003157B0">
        <w:rPr>
          <w:rFonts w:ascii="Times New Roman" w:hAnsi="Times New Roman" w:cs="Times New Roman"/>
          <w:sz w:val="24"/>
          <w:szCs w:val="24"/>
          <w:lang w:val="en-US"/>
        </w:rPr>
        <w:t>18</w:t>
      </w:r>
      <w:r w:rsidR="00E87F0A" w:rsidRPr="003157B0">
        <w:rPr>
          <w:rFonts w:ascii="Times New Roman" w:hAnsi="Times New Roman" w:cs="Times New Roman"/>
          <w:sz w:val="24"/>
          <w:szCs w:val="24"/>
          <w:lang w:val="en-US"/>
        </w:rPr>
        <w:t>:</w:t>
      </w:r>
      <w:r w:rsidRPr="003157B0">
        <w:rPr>
          <w:rFonts w:ascii="Times New Roman" w:hAnsi="Times New Roman" w:cs="Times New Roman"/>
          <w:sz w:val="24"/>
          <w:szCs w:val="24"/>
          <w:lang w:val="en-US"/>
        </w:rPr>
        <w:t>4</w:t>
      </w:r>
      <w:r w:rsidR="00E87F0A" w:rsidRPr="003157B0">
        <w:rPr>
          <w:rFonts w:ascii="Times New Roman" w:hAnsi="Times New Roman" w:cs="Times New Roman"/>
          <w:sz w:val="24"/>
          <w:szCs w:val="24"/>
          <w:lang w:val="en-US"/>
        </w:rPr>
        <w:t>0 Japan</w:t>
      </w:r>
    </w:p>
    <w:p w14:paraId="2294F9AB" w14:textId="46A670DA" w:rsidR="00356992" w:rsidRPr="003157B0" w:rsidRDefault="00356992" w:rsidP="003157B0">
      <w:pPr>
        <w:spacing w:line="240" w:lineRule="auto"/>
        <w:rPr>
          <w:rFonts w:ascii="Times New Roman" w:hAnsi="Times New Roman" w:cs="Times New Roman"/>
          <w:sz w:val="24"/>
          <w:szCs w:val="24"/>
          <w:lang w:val="en-US"/>
        </w:rPr>
      </w:pPr>
      <w:r w:rsidRPr="003157B0">
        <w:rPr>
          <w:rFonts w:ascii="Times New Roman" w:hAnsi="Times New Roman" w:cs="Times New Roman"/>
          <w:b/>
          <w:bCs/>
          <w:sz w:val="24"/>
          <w:szCs w:val="24"/>
          <w:lang w:val="en-US"/>
        </w:rPr>
        <w:t xml:space="preserve">Emma Williams </w:t>
      </w:r>
      <w:r w:rsidRPr="003157B0">
        <w:rPr>
          <w:rFonts w:ascii="Times New Roman" w:hAnsi="Times New Roman" w:cs="Times New Roman"/>
          <w:sz w:val="24"/>
          <w:szCs w:val="24"/>
          <w:lang w:val="en-US"/>
        </w:rPr>
        <w:t>(40 minutes) (University</w:t>
      </w:r>
      <w:r w:rsidR="00DA7599">
        <w:rPr>
          <w:rFonts w:ascii="Times New Roman" w:hAnsi="Times New Roman" w:cs="Times New Roman"/>
          <w:sz w:val="24"/>
          <w:szCs w:val="24"/>
          <w:lang w:val="en-US"/>
        </w:rPr>
        <w:t xml:space="preserve"> of Warwick</w:t>
      </w:r>
      <w:r w:rsidRPr="003157B0">
        <w:rPr>
          <w:rFonts w:ascii="Times New Roman" w:hAnsi="Times New Roman" w:cs="Times New Roman"/>
          <w:sz w:val="24"/>
          <w:szCs w:val="24"/>
          <w:lang w:val="en-US"/>
        </w:rPr>
        <w:t>)</w:t>
      </w:r>
    </w:p>
    <w:p w14:paraId="6E1CE7AA" w14:textId="598AC3FB" w:rsidR="00356992" w:rsidRPr="00DA7599" w:rsidRDefault="00DA7599" w:rsidP="003157B0">
      <w:pPr>
        <w:spacing w:line="240" w:lineRule="auto"/>
        <w:rPr>
          <w:rFonts w:ascii="Times New Roman" w:hAnsi="Times New Roman" w:cs="Times New Roman"/>
          <w:i/>
          <w:iCs/>
          <w:sz w:val="24"/>
          <w:szCs w:val="24"/>
          <w:lang w:val="en-US"/>
        </w:rPr>
      </w:pPr>
      <w:r w:rsidRPr="00DA7599">
        <w:rPr>
          <w:rFonts w:ascii="Times New Roman" w:hAnsi="Times New Roman" w:cs="Times New Roman"/>
          <w:i/>
          <w:iCs/>
          <w:sz w:val="24"/>
          <w:szCs w:val="24"/>
          <w:lang w:val="en-US"/>
        </w:rPr>
        <w:t>Mental Health, Education and Narrative</w:t>
      </w:r>
    </w:p>
    <w:p w14:paraId="483ACAC5" w14:textId="77777777" w:rsidR="00356992" w:rsidRPr="003157B0" w:rsidRDefault="00356992" w:rsidP="003157B0">
      <w:pPr>
        <w:spacing w:line="240" w:lineRule="auto"/>
        <w:rPr>
          <w:rFonts w:ascii="Times New Roman" w:hAnsi="Times New Roman" w:cs="Times New Roman"/>
          <w:sz w:val="24"/>
          <w:szCs w:val="24"/>
          <w:lang w:val="en-US"/>
        </w:rPr>
      </w:pPr>
      <w:r w:rsidRPr="00DA7599">
        <w:rPr>
          <w:rFonts w:ascii="Times New Roman" w:hAnsi="Times New Roman" w:cs="Times New Roman"/>
          <w:sz w:val="24"/>
          <w:szCs w:val="24"/>
        </w:rPr>
        <w:t xml:space="preserve">Chair: </w:t>
      </w:r>
      <w:r w:rsidRPr="003157B0">
        <w:rPr>
          <w:rFonts w:ascii="Times New Roman" w:hAnsi="Times New Roman" w:cs="Times New Roman"/>
          <w:sz w:val="24"/>
          <w:szCs w:val="24"/>
          <w:lang w:val="en-US"/>
        </w:rPr>
        <w:t>Paul Standish (UCL Institute of Education)</w:t>
      </w:r>
    </w:p>
    <w:p w14:paraId="3D380831" w14:textId="77777777" w:rsidR="00B62CD8" w:rsidRPr="003157B0" w:rsidRDefault="00B62CD8" w:rsidP="003157B0">
      <w:pPr>
        <w:spacing w:line="240" w:lineRule="auto"/>
        <w:rPr>
          <w:rFonts w:ascii="Times New Roman" w:eastAsia="ＭＳ Ｐゴシック" w:hAnsi="Times New Roman" w:cs="Times New Roman"/>
          <w:b/>
          <w:bCs/>
          <w:color w:val="212121"/>
          <w:sz w:val="24"/>
          <w:szCs w:val="24"/>
          <w:shd w:val="clear" w:color="auto" w:fill="FFFFFF"/>
          <w:lang w:val="en-US" w:eastAsia="ja-JP"/>
        </w:rPr>
      </w:pPr>
    </w:p>
    <w:p w14:paraId="39E7BB1D" w14:textId="45432D92" w:rsidR="002E449D" w:rsidRPr="003157B0" w:rsidRDefault="00EA71A5" w:rsidP="003157B0">
      <w:pPr>
        <w:spacing w:line="240" w:lineRule="auto"/>
        <w:rPr>
          <w:rFonts w:ascii="Times New Roman" w:hAnsi="Times New Roman" w:cs="Times New Roman"/>
          <w:sz w:val="24"/>
          <w:szCs w:val="24"/>
          <w:lang w:val="en-US"/>
        </w:rPr>
      </w:pPr>
      <w:r w:rsidRPr="003157B0">
        <w:rPr>
          <w:rFonts w:ascii="Times New Roman" w:eastAsia="ＭＳ Ｐゴシック" w:hAnsi="Times New Roman" w:cs="Times New Roman"/>
          <w:b/>
          <w:bCs/>
          <w:color w:val="212121"/>
          <w:sz w:val="24"/>
          <w:szCs w:val="24"/>
          <w:shd w:val="clear" w:color="auto" w:fill="FFFFFF"/>
          <w:lang w:val="en-US" w:eastAsia="ja-JP"/>
        </w:rPr>
        <w:t xml:space="preserve">Naoko Saito </w:t>
      </w:r>
      <w:r w:rsidR="002E449D" w:rsidRPr="003157B0">
        <w:rPr>
          <w:rFonts w:ascii="Times New Roman" w:hAnsi="Times New Roman" w:cs="Times New Roman"/>
          <w:sz w:val="24"/>
          <w:szCs w:val="24"/>
          <w:lang w:val="en-US"/>
        </w:rPr>
        <w:t>(40 minutes)</w:t>
      </w:r>
      <w:r w:rsidR="00F36518" w:rsidRPr="003157B0">
        <w:rPr>
          <w:rFonts w:ascii="Times New Roman" w:hAnsi="Times New Roman" w:cs="Times New Roman"/>
          <w:sz w:val="24"/>
          <w:szCs w:val="24"/>
          <w:lang w:val="en-US"/>
        </w:rPr>
        <w:t xml:space="preserve"> (</w:t>
      </w:r>
      <w:r w:rsidRPr="003157B0">
        <w:rPr>
          <w:rFonts w:ascii="Times New Roman" w:hAnsi="Times New Roman" w:cs="Times New Roman"/>
          <w:sz w:val="24"/>
          <w:szCs w:val="24"/>
          <w:lang w:val="en-US"/>
        </w:rPr>
        <w:t>Kyoto University</w:t>
      </w:r>
      <w:r w:rsidR="00F36518" w:rsidRPr="003157B0">
        <w:rPr>
          <w:rFonts w:ascii="Times New Roman" w:hAnsi="Times New Roman" w:cs="Times New Roman"/>
          <w:sz w:val="24"/>
          <w:szCs w:val="24"/>
          <w:lang w:val="en-US"/>
        </w:rPr>
        <w:t>)</w:t>
      </w:r>
    </w:p>
    <w:p w14:paraId="7F554571" w14:textId="29D81DDC" w:rsidR="00BB30C2" w:rsidRPr="00DA7599" w:rsidRDefault="00BB30C2" w:rsidP="003157B0">
      <w:pPr>
        <w:spacing w:line="240" w:lineRule="auto"/>
        <w:rPr>
          <w:rFonts w:ascii="Times New Roman" w:hAnsi="Times New Roman" w:cs="Times New Roman"/>
          <w:i/>
          <w:iCs/>
          <w:sz w:val="24"/>
          <w:szCs w:val="24"/>
          <w:lang w:val="en-US"/>
        </w:rPr>
      </w:pPr>
      <w:proofErr w:type="spellStart"/>
      <w:r w:rsidRPr="00DA7599">
        <w:rPr>
          <w:rFonts w:ascii="Times New Roman" w:eastAsia="ＭＳ 明朝" w:hAnsi="Times New Roman" w:cs="Times New Roman"/>
          <w:i/>
          <w:iCs/>
          <w:color w:val="000000" w:themeColor="text1"/>
          <w:sz w:val="24"/>
          <w:szCs w:val="24"/>
        </w:rPr>
        <w:t>Cultivating</w:t>
      </w:r>
      <w:proofErr w:type="spellEnd"/>
      <w:r w:rsidRPr="00DA7599">
        <w:rPr>
          <w:rFonts w:ascii="Times New Roman" w:eastAsia="ＭＳ 明朝" w:hAnsi="Times New Roman" w:cs="Times New Roman"/>
          <w:i/>
          <w:iCs/>
          <w:color w:val="000000" w:themeColor="text1"/>
          <w:sz w:val="24"/>
          <w:szCs w:val="24"/>
        </w:rPr>
        <w:t xml:space="preserve"> </w:t>
      </w:r>
      <w:proofErr w:type="spellStart"/>
      <w:r w:rsidRPr="00DA7599">
        <w:rPr>
          <w:rFonts w:ascii="Times New Roman" w:eastAsia="ＭＳ 明朝" w:hAnsi="Times New Roman" w:cs="Times New Roman"/>
          <w:i/>
          <w:iCs/>
          <w:color w:val="000000" w:themeColor="text1"/>
          <w:sz w:val="24"/>
          <w:szCs w:val="24"/>
        </w:rPr>
        <w:t>the</w:t>
      </w:r>
      <w:proofErr w:type="spellEnd"/>
      <w:r w:rsidRPr="00DA7599">
        <w:rPr>
          <w:rFonts w:ascii="Times New Roman" w:eastAsia="ＭＳ 明朝" w:hAnsi="Times New Roman" w:cs="Times New Roman"/>
          <w:i/>
          <w:iCs/>
          <w:color w:val="000000" w:themeColor="text1"/>
          <w:sz w:val="24"/>
          <w:szCs w:val="24"/>
        </w:rPr>
        <w:t xml:space="preserve"> </w:t>
      </w:r>
      <w:proofErr w:type="spellStart"/>
      <w:r w:rsidR="00BD2B90" w:rsidRPr="00DA7599">
        <w:rPr>
          <w:rFonts w:ascii="Times New Roman" w:eastAsia="ＭＳ 明朝" w:hAnsi="Times New Roman" w:cs="Times New Roman"/>
          <w:i/>
          <w:iCs/>
          <w:color w:val="000000" w:themeColor="text1"/>
          <w:sz w:val="24"/>
          <w:szCs w:val="24"/>
        </w:rPr>
        <w:t>S</w:t>
      </w:r>
      <w:r w:rsidRPr="00DA7599">
        <w:rPr>
          <w:rFonts w:ascii="Times New Roman" w:eastAsia="ＭＳ 明朝" w:hAnsi="Times New Roman" w:cs="Times New Roman"/>
          <w:i/>
          <w:iCs/>
          <w:color w:val="000000" w:themeColor="text1"/>
          <w:sz w:val="24"/>
          <w:szCs w:val="24"/>
        </w:rPr>
        <w:t>apientist</w:t>
      </w:r>
      <w:proofErr w:type="spellEnd"/>
      <w:r w:rsidRPr="00DA7599">
        <w:rPr>
          <w:rFonts w:ascii="Times New Roman" w:eastAsia="ＭＳ 明朝" w:hAnsi="Times New Roman" w:cs="Times New Roman"/>
          <w:i/>
          <w:iCs/>
          <w:color w:val="000000" w:themeColor="text1"/>
          <w:sz w:val="24"/>
          <w:szCs w:val="24"/>
        </w:rPr>
        <w:t xml:space="preserve">: </w:t>
      </w:r>
      <w:proofErr w:type="spellStart"/>
      <w:r w:rsidRPr="00DA7599">
        <w:rPr>
          <w:rFonts w:ascii="Times New Roman" w:eastAsia="ＭＳ 明朝" w:hAnsi="Times New Roman" w:cs="Times New Roman"/>
          <w:i/>
          <w:iCs/>
          <w:color w:val="000000" w:themeColor="text1"/>
          <w:sz w:val="24"/>
          <w:szCs w:val="24"/>
        </w:rPr>
        <w:t>Democracy</w:t>
      </w:r>
      <w:proofErr w:type="spellEnd"/>
      <w:r w:rsidRPr="00DA7599">
        <w:rPr>
          <w:rFonts w:ascii="Times New Roman" w:eastAsia="ＭＳ 明朝" w:hAnsi="Times New Roman" w:cs="Times New Roman"/>
          <w:i/>
          <w:iCs/>
          <w:color w:val="000000" w:themeColor="text1"/>
          <w:sz w:val="24"/>
          <w:szCs w:val="24"/>
        </w:rPr>
        <w:t xml:space="preserve">, </w:t>
      </w:r>
      <w:proofErr w:type="spellStart"/>
      <w:r w:rsidR="00BD2B90" w:rsidRPr="00DA7599">
        <w:rPr>
          <w:rFonts w:ascii="Times New Roman" w:eastAsia="ＭＳ 明朝" w:hAnsi="Times New Roman" w:cs="Times New Roman"/>
          <w:i/>
          <w:iCs/>
          <w:color w:val="000000" w:themeColor="text1"/>
          <w:sz w:val="24"/>
          <w:szCs w:val="24"/>
        </w:rPr>
        <w:t>C</w:t>
      </w:r>
      <w:r w:rsidRPr="00DA7599">
        <w:rPr>
          <w:rFonts w:ascii="Times New Roman" w:eastAsia="ＭＳ 明朝" w:hAnsi="Times New Roman" w:cs="Times New Roman"/>
          <w:i/>
          <w:iCs/>
          <w:color w:val="000000" w:themeColor="text1"/>
          <w:sz w:val="24"/>
          <w:szCs w:val="24"/>
        </w:rPr>
        <w:t>itizenship</w:t>
      </w:r>
      <w:proofErr w:type="spellEnd"/>
      <w:r w:rsidRPr="00DA7599">
        <w:rPr>
          <w:rFonts w:ascii="Times New Roman" w:eastAsia="ＭＳ 明朝" w:hAnsi="Times New Roman" w:cs="Times New Roman"/>
          <w:i/>
          <w:iCs/>
          <w:color w:val="000000" w:themeColor="text1"/>
          <w:sz w:val="24"/>
          <w:szCs w:val="24"/>
        </w:rPr>
        <w:t xml:space="preserve"> and </w:t>
      </w:r>
      <w:proofErr w:type="spellStart"/>
      <w:r w:rsidRPr="00DA7599">
        <w:rPr>
          <w:rFonts w:ascii="Times New Roman" w:eastAsia="ＭＳ 明朝" w:hAnsi="Times New Roman" w:cs="Times New Roman"/>
          <w:i/>
          <w:iCs/>
          <w:color w:val="000000" w:themeColor="text1"/>
          <w:sz w:val="24"/>
          <w:szCs w:val="24"/>
        </w:rPr>
        <w:t>the</w:t>
      </w:r>
      <w:proofErr w:type="spellEnd"/>
      <w:r w:rsidRPr="00DA7599">
        <w:rPr>
          <w:rFonts w:ascii="Times New Roman" w:eastAsia="ＭＳ 明朝" w:hAnsi="Times New Roman" w:cs="Times New Roman"/>
          <w:i/>
          <w:iCs/>
          <w:color w:val="000000" w:themeColor="text1"/>
          <w:sz w:val="24"/>
          <w:szCs w:val="24"/>
        </w:rPr>
        <w:t xml:space="preserve"> </w:t>
      </w:r>
      <w:proofErr w:type="spellStart"/>
      <w:r w:rsidR="00BD2B90" w:rsidRPr="00DA7599">
        <w:rPr>
          <w:rFonts w:ascii="Times New Roman" w:eastAsia="ＭＳ 明朝" w:hAnsi="Times New Roman" w:cs="Times New Roman"/>
          <w:i/>
          <w:iCs/>
          <w:color w:val="000000" w:themeColor="text1"/>
          <w:sz w:val="24"/>
          <w:szCs w:val="24"/>
        </w:rPr>
        <w:t>P</w:t>
      </w:r>
      <w:r w:rsidRPr="00DA7599">
        <w:rPr>
          <w:rFonts w:ascii="Times New Roman" w:eastAsia="ＭＳ 明朝" w:hAnsi="Times New Roman" w:cs="Times New Roman"/>
          <w:i/>
          <w:iCs/>
          <w:color w:val="000000" w:themeColor="text1"/>
          <w:sz w:val="24"/>
          <w:szCs w:val="24"/>
        </w:rPr>
        <w:t>ossibilities</w:t>
      </w:r>
      <w:proofErr w:type="spellEnd"/>
      <w:r w:rsidRPr="00DA7599">
        <w:rPr>
          <w:rFonts w:ascii="Times New Roman" w:eastAsia="ＭＳ 明朝" w:hAnsi="Times New Roman" w:cs="Times New Roman"/>
          <w:i/>
          <w:iCs/>
          <w:color w:val="000000" w:themeColor="text1"/>
          <w:sz w:val="24"/>
          <w:szCs w:val="24"/>
        </w:rPr>
        <w:t xml:space="preserve"> of </w:t>
      </w:r>
      <w:proofErr w:type="spellStart"/>
      <w:r w:rsidR="00BD2B90" w:rsidRPr="00DA7599">
        <w:rPr>
          <w:rFonts w:ascii="Times New Roman" w:eastAsia="ＭＳ 明朝" w:hAnsi="Times New Roman" w:cs="Times New Roman"/>
          <w:i/>
          <w:iCs/>
          <w:color w:val="000000" w:themeColor="text1"/>
          <w:sz w:val="24"/>
          <w:szCs w:val="24"/>
        </w:rPr>
        <w:t>P</w:t>
      </w:r>
      <w:r w:rsidRPr="00DA7599">
        <w:rPr>
          <w:rFonts w:ascii="Times New Roman" w:eastAsia="ＭＳ 明朝" w:hAnsi="Times New Roman" w:cs="Times New Roman"/>
          <w:i/>
          <w:iCs/>
          <w:color w:val="000000" w:themeColor="text1"/>
          <w:sz w:val="24"/>
          <w:szCs w:val="24"/>
        </w:rPr>
        <w:t>ragmatism</w:t>
      </w:r>
      <w:proofErr w:type="spellEnd"/>
    </w:p>
    <w:p w14:paraId="0EB21478" w14:textId="2D77D8B7" w:rsidR="00B62CD8" w:rsidRPr="003157B0" w:rsidRDefault="00F36518" w:rsidP="003157B0">
      <w:pPr>
        <w:spacing w:line="240" w:lineRule="auto"/>
        <w:rPr>
          <w:rFonts w:ascii="Times New Roman" w:hAnsi="Times New Roman" w:cs="Times New Roman"/>
          <w:sz w:val="24"/>
          <w:szCs w:val="24"/>
          <w:lang w:val="en-US"/>
        </w:rPr>
      </w:pPr>
      <w:r w:rsidRPr="00DA7599">
        <w:rPr>
          <w:rFonts w:ascii="Times New Roman" w:hAnsi="Times New Roman" w:cs="Times New Roman"/>
          <w:sz w:val="24"/>
          <w:szCs w:val="24"/>
        </w:rPr>
        <w:t>Chair:</w:t>
      </w:r>
      <w:r w:rsidRPr="003157B0">
        <w:rPr>
          <w:rFonts w:ascii="Times New Roman" w:hAnsi="Times New Roman" w:cs="Times New Roman"/>
          <w:sz w:val="24"/>
          <w:szCs w:val="24"/>
        </w:rPr>
        <w:t xml:space="preserve"> </w:t>
      </w:r>
      <w:r w:rsidR="00EA71A5" w:rsidRPr="003157B0">
        <w:rPr>
          <w:rFonts w:ascii="Times New Roman" w:hAnsi="Times New Roman" w:cs="Times New Roman"/>
          <w:sz w:val="24"/>
          <w:szCs w:val="24"/>
          <w:lang w:val="en-US"/>
        </w:rPr>
        <w:t xml:space="preserve">Sami </w:t>
      </w:r>
      <w:proofErr w:type="spellStart"/>
      <w:r w:rsidR="00EA71A5" w:rsidRPr="003157B0">
        <w:rPr>
          <w:rFonts w:ascii="Times New Roman" w:hAnsi="Times New Roman" w:cs="Times New Roman"/>
          <w:sz w:val="24"/>
          <w:szCs w:val="24"/>
          <w:lang w:val="en-US"/>
        </w:rPr>
        <w:t>Pihlström</w:t>
      </w:r>
      <w:proofErr w:type="spellEnd"/>
      <w:r w:rsidR="00EA71A5" w:rsidRPr="003157B0">
        <w:rPr>
          <w:rFonts w:ascii="Times New Roman" w:hAnsi="Times New Roman" w:cs="Times New Roman"/>
          <w:sz w:val="24"/>
          <w:szCs w:val="24"/>
          <w:lang w:val="en-US"/>
        </w:rPr>
        <w:t xml:space="preserve"> </w:t>
      </w:r>
      <w:r w:rsidRPr="003157B0">
        <w:rPr>
          <w:rFonts w:ascii="Times New Roman" w:hAnsi="Times New Roman" w:cs="Times New Roman"/>
          <w:sz w:val="24"/>
          <w:szCs w:val="24"/>
          <w:lang w:val="en-US"/>
        </w:rPr>
        <w:t>(</w:t>
      </w:r>
      <w:r w:rsidR="00EA71A5" w:rsidRPr="003157B0">
        <w:rPr>
          <w:rFonts w:ascii="Times New Roman" w:hAnsi="Times New Roman" w:cs="Times New Roman"/>
          <w:sz w:val="24"/>
          <w:szCs w:val="24"/>
          <w:lang w:val="en-US"/>
        </w:rPr>
        <w:t>University of Helsinki</w:t>
      </w:r>
      <w:r w:rsidRPr="003157B0">
        <w:rPr>
          <w:rFonts w:ascii="Times New Roman" w:hAnsi="Times New Roman" w:cs="Times New Roman"/>
          <w:sz w:val="24"/>
          <w:szCs w:val="24"/>
          <w:lang w:val="en-US"/>
        </w:rPr>
        <w:t>)</w:t>
      </w:r>
    </w:p>
    <w:p w14:paraId="3D5EDE2B" w14:textId="77777777" w:rsidR="00B62CD8" w:rsidRPr="003157B0" w:rsidRDefault="00B62CD8" w:rsidP="003157B0">
      <w:pPr>
        <w:spacing w:line="240" w:lineRule="auto"/>
        <w:rPr>
          <w:rFonts w:ascii="Times New Roman" w:hAnsi="Times New Roman" w:cs="Times New Roman"/>
          <w:sz w:val="24"/>
          <w:szCs w:val="24"/>
          <w:lang w:val="en-US"/>
        </w:rPr>
      </w:pPr>
    </w:p>
    <w:p w14:paraId="1D83E888" w14:textId="1F0EE1B0" w:rsidR="00266301" w:rsidRPr="003157B0" w:rsidRDefault="00B62CD8" w:rsidP="003157B0">
      <w:pPr>
        <w:spacing w:line="240" w:lineRule="auto"/>
        <w:rPr>
          <w:rFonts w:ascii="Times New Roman" w:hAnsi="Times New Roman" w:cs="Times New Roman"/>
          <w:sz w:val="24"/>
          <w:szCs w:val="24"/>
          <w:lang w:val="en-US"/>
        </w:rPr>
      </w:pPr>
      <w:r w:rsidRPr="00AB5696">
        <w:rPr>
          <w:rFonts w:ascii="Times New Roman" w:hAnsi="Times New Roman" w:cs="Times New Roman"/>
          <w:sz w:val="24"/>
          <w:szCs w:val="24"/>
          <w:u w:val="single"/>
          <w:lang w:val="en-US" w:eastAsia="ja-JP"/>
        </w:rPr>
        <w:t>Break</w:t>
      </w:r>
      <w:r w:rsidRPr="003157B0">
        <w:rPr>
          <w:rFonts w:ascii="Times New Roman" w:hAnsi="Times New Roman" w:cs="Times New Roman"/>
          <w:sz w:val="24"/>
          <w:szCs w:val="24"/>
          <w:lang w:val="en-US" w:eastAsia="ja-JP"/>
        </w:rPr>
        <w:t xml:space="preserve">. . . </w:t>
      </w:r>
      <w:r w:rsidR="00266301" w:rsidRPr="003157B0">
        <w:rPr>
          <w:rFonts w:ascii="Times New Roman" w:hAnsi="Times New Roman" w:cs="Times New Roman"/>
          <w:sz w:val="24"/>
          <w:szCs w:val="24"/>
          <w:lang w:val="en-US" w:eastAsia="ja-JP"/>
        </w:rPr>
        <w:t>1</w:t>
      </w:r>
      <w:r w:rsidR="00266301" w:rsidRPr="003157B0">
        <w:rPr>
          <w:rFonts w:ascii="Times New Roman" w:hAnsi="Times New Roman" w:cs="Times New Roman"/>
          <w:sz w:val="24"/>
          <w:szCs w:val="24"/>
          <w:lang w:val="en-US"/>
        </w:rPr>
        <w:t>1:00 UK, 12:00 France, 13:00 Finland, 20:00 Japan</w:t>
      </w:r>
    </w:p>
    <w:p w14:paraId="317EE35A" w14:textId="1DEA65B4" w:rsidR="00B62CD8" w:rsidRPr="003157B0" w:rsidRDefault="00B62CD8" w:rsidP="003157B0">
      <w:pPr>
        <w:spacing w:line="240" w:lineRule="auto"/>
        <w:rPr>
          <w:rFonts w:ascii="Times New Roman" w:hAnsi="Times New Roman" w:cs="Times New Roman"/>
          <w:sz w:val="24"/>
          <w:szCs w:val="24"/>
          <w:lang w:val="en-US"/>
        </w:rPr>
      </w:pPr>
    </w:p>
    <w:p w14:paraId="444C7D1D" w14:textId="3B8D488E" w:rsidR="0013004C" w:rsidRDefault="0013004C" w:rsidP="003157B0">
      <w:pPr>
        <w:spacing w:line="240" w:lineRule="auto"/>
        <w:rPr>
          <w:rFonts w:ascii="Times New Roman" w:hAnsi="Times New Roman" w:cs="Times New Roman"/>
          <w:sz w:val="24"/>
          <w:szCs w:val="24"/>
          <w:lang w:val="en-US"/>
        </w:rPr>
      </w:pPr>
    </w:p>
    <w:p w14:paraId="3625374B" w14:textId="4CC70B91" w:rsidR="00DA7599" w:rsidRDefault="00DA7599" w:rsidP="003157B0">
      <w:pPr>
        <w:spacing w:line="240" w:lineRule="auto"/>
        <w:rPr>
          <w:rFonts w:ascii="Times New Roman" w:hAnsi="Times New Roman" w:cs="Times New Roman"/>
          <w:sz w:val="24"/>
          <w:szCs w:val="24"/>
          <w:lang w:val="en-US"/>
        </w:rPr>
      </w:pPr>
    </w:p>
    <w:p w14:paraId="0B1392EB" w14:textId="77777777" w:rsidR="00DA7599" w:rsidRPr="003157B0" w:rsidRDefault="00DA7599" w:rsidP="003157B0">
      <w:pPr>
        <w:spacing w:line="240" w:lineRule="auto"/>
        <w:rPr>
          <w:rFonts w:ascii="Times New Roman" w:hAnsi="Times New Roman" w:cs="Times New Roman"/>
          <w:sz w:val="24"/>
          <w:szCs w:val="24"/>
          <w:lang w:val="en-US"/>
        </w:rPr>
      </w:pPr>
    </w:p>
    <w:p w14:paraId="41BC88D1" w14:textId="0D6A419E" w:rsidR="00B62CD8" w:rsidRPr="003157B0" w:rsidRDefault="00B62CD8" w:rsidP="003157B0">
      <w:pPr>
        <w:spacing w:line="240" w:lineRule="auto"/>
        <w:rPr>
          <w:rFonts w:ascii="Times New Roman" w:hAnsi="Times New Roman" w:cs="Times New Roman"/>
          <w:sz w:val="24"/>
          <w:szCs w:val="24"/>
          <w:lang w:val="en-US"/>
        </w:rPr>
      </w:pPr>
      <w:r w:rsidRPr="003157B0">
        <w:rPr>
          <w:rFonts w:ascii="Times New Roman" w:hAnsi="Times New Roman" w:cs="Times New Roman"/>
          <w:sz w:val="24"/>
          <w:szCs w:val="24"/>
          <w:lang w:val="en-US"/>
        </w:rPr>
        <w:t>11:</w:t>
      </w:r>
      <w:r w:rsidR="00AB5696">
        <w:rPr>
          <w:rFonts w:ascii="Times New Roman" w:hAnsi="Times New Roman" w:cs="Times New Roman"/>
          <w:sz w:val="24"/>
          <w:szCs w:val="24"/>
          <w:lang w:val="en-US"/>
        </w:rPr>
        <w:t>4</w:t>
      </w:r>
      <w:r w:rsidRPr="003157B0">
        <w:rPr>
          <w:rFonts w:ascii="Times New Roman" w:hAnsi="Times New Roman" w:cs="Times New Roman"/>
          <w:sz w:val="24"/>
          <w:szCs w:val="24"/>
          <w:lang w:val="en-US"/>
        </w:rPr>
        <w:t>0 UK, 12:</w:t>
      </w:r>
      <w:r w:rsidR="00AB5696">
        <w:rPr>
          <w:rFonts w:ascii="Times New Roman" w:hAnsi="Times New Roman" w:cs="Times New Roman"/>
          <w:sz w:val="24"/>
          <w:szCs w:val="24"/>
          <w:lang w:val="en-US"/>
        </w:rPr>
        <w:t>4</w:t>
      </w:r>
      <w:r w:rsidRPr="003157B0">
        <w:rPr>
          <w:rFonts w:ascii="Times New Roman" w:hAnsi="Times New Roman" w:cs="Times New Roman"/>
          <w:sz w:val="24"/>
          <w:szCs w:val="24"/>
          <w:lang w:val="en-US"/>
        </w:rPr>
        <w:t>0 France, 13:</w:t>
      </w:r>
      <w:r w:rsidR="00AB5696">
        <w:rPr>
          <w:rFonts w:ascii="Times New Roman" w:hAnsi="Times New Roman" w:cs="Times New Roman"/>
          <w:sz w:val="24"/>
          <w:szCs w:val="24"/>
          <w:lang w:val="en-US"/>
        </w:rPr>
        <w:t>4</w:t>
      </w:r>
      <w:r w:rsidRPr="003157B0">
        <w:rPr>
          <w:rFonts w:ascii="Times New Roman" w:hAnsi="Times New Roman" w:cs="Times New Roman"/>
          <w:sz w:val="24"/>
          <w:szCs w:val="24"/>
          <w:lang w:val="en-US"/>
        </w:rPr>
        <w:t>0 Finland, 20:</w:t>
      </w:r>
      <w:r w:rsidR="00AB5696">
        <w:rPr>
          <w:rFonts w:ascii="Times New Roman" w:hAnsi="Times New Roman" w:cs="Times New Roman"/>
          <w:sz w:val="24"/>
          <w:szCs w:val="24"/>
          <w:lang w:val="en-US"/>
        </w:rPr>
        <w:t>4</w:t>
      </w:r>
      <w:r w:rsidRPr="003157B0">
        <w:rPr>
          <w:rFonts w:ascii="Times New Roman" w:hAnsi="Times New Roman" w:cs="Times New Roman"/>
          <w:sz w:val="24"/>
          <w:szCs w:val="24"/>
          <w:lang w:val="en-US"/>
        </w:rPr>
        <w:t>0 Japan</w:t>
      </w:r>
    </w:p>
    <w:p w14:paraId="1163B3AB" w14:textId="77777777" w:rsidR="00356992" w:rsidRPr="003157B0" w:rsidRDefault="00356992" w:rsidP="003157B0">
      <w:pPr>
        <w:spacing w:line="240" w:lineRule="auto"/>
        <w:rPr>
          <w:rFonts w:ascii="Times New Roman" w:hAnsi="Times New Roman" w:cs="Times New Roman"/>
          <w:sz w:val="24"/>
          <w:szCs w:val="24"/>
          <w:lang w:val="en-US"/>
        </w:rPr>
      </w:pPr>
      <w:r w:rsidRPr="003157B0">
        <w:rPr>
          <w:rFonts w:ascii="Times New Roman" w:hAnsi="Times New Roman" w:cs="Times New Roman"/>
          <w:b/>
          <w:bCs/>
          <w:sz w:val="24"/>
          <w:szCs w:val="24"/>
          <w:lang w:val="en-US"/>
        </w:rPr>
        <w:t>Paul Standish</w:t>
      </w:r>
      <w:r w:rsidRPr="003157B0">
        <w:rPr>
          <w:rFonts w:ascii="Times New Roman" w:hAnsi="Times New Roman" w:cs="Times New Roman"/>
          <w:sz w:val="24"/>
          <w:szCs w:val="24"/>
          <w:lang w:val="en-US"/>
        </w:rPr>
        <w:t xml:space="preserve"> (40 minutes) (UCL Institute of Education)</w:t>
      </w:r>
    </w:p>
    <w:p w14:paraId="311E5F26" w14:textId="76AD3166" w:rsidR="002B37D1" w:rsidRPr="00DA7599" w:rsidRDefault="002B37D1" w:rsidP="003157B0">
      <w:pPr>
        <w:spacing w:line="240" w:lineRule="auto"/>
        <w:rPr>
          <w:rFonts w:ascii="Times New Roman" w:hAnsi="Times New Roman" w:cs="Times New Roman"/>
          <w:i/>
          <w:iCs/>
          <w:color w:val="000000" w:themeColor="text1"/>
          <w:sz w:val="24"/>
          <w:szCs w:val="24"/>
        </w:rPr>
      </w:pPr>
      <w:proofErr w:type="spellStart"/>
      <w:r w:rsidRPr="00DA7599">
        <w:rPr>
          <w:rFonts w:ascii="Times New Roman" w:hAnsi="Times New Roman" w:cs="Times New Roman"/>
          <w:i/>
          <w:iCs/>
          <w:color w:val="000000" w:themeColor="text1"/>
          <w:sz w:val="24"/>
          <w:szCs w:val="24"/>
        </w:rPr>
        <w:t>Appropriations</w:t>
      </w:r>
      <w:proofErr w:type="spellEnd"/>
      <w:r w:rsidRPr="00DA7599">
        <w:rPr>
          <w:rFonts w:ascii="Times New Roman" w:hAnsi="Times New Roman" w:cs="Times New Roman"/>
          <w:i/>
          <w:iCs/>
          <w:color w:val="000000" w:themeColor="text1"/>
          <w:sz w:val="24"/>
          <w:szCs w:val="24"/>
        </w:rPr>
        <w:t xml:space="preserve"> of </w:t>
      </w:r>
      <w:proofErr w:type="spellStart"/>
      <w:r w:rsidRPr="00DA7599">
        <w:rPr>
          <w:rFonts w:ascii="Times New Roman" w:hAnsi="Times New Roman" w:cs="Times New Roman"/>
          <w:i/>
          <w:iCs/>
          <w:color w:val="000000" w:themeColor="text1"/>
          <w:sz w:val="24"/>
          <w:szCs w:val="24"/>
        </w:rPr>
        <w:t>Race</w:t>
      </w:r>
      <w:proofErr w:type="spellEnd"/>
    </w:p>
    <w:p w14:paraId="7AFB0CC8" w14:textId="26D41460" w:rsidR="00356992" w:rsidRPr="003157B0" w:rsidRDefault="00356992" w:rsidP="003157B0">
      <w:pPr>
        <w:spacing w:line="240" w:lineRule="auto"/>
        <w:rPr>
          <w:rFonts w:ascii="Times New Roman" w:hAnsi="Times New Roman" w:cs="Times New Roman"/>
          <w:sz w:val="24"/>
          <w:szCs w:val="24"/>
          <w:lang w:val="en-US"/>
        </w:rPr>
      </w:pPr>
      <w:r w:rsidRPr="00DA7599">
        <w:rPr>
          <w:rFonts w:ascii="Times New Roman" w:hAnsi="Times New Roman" w:cs="Times New Roman"/>
          <w:sz w:val="24"/>
          <w:szCs w:val="24"/>
        </w:rPr>
        <w:t xml:space="preserve">Chair: </w:t>
      </w:r>
      <w:r w:rsidRPr="003157B0">
        <w:rPr>
          <w:rFonts w:ascii="Times New Roman" w:hAnsi="Times New Roman" w:cs="Times New Roman"/>
          <w:sz w:val="24"/>
          <w:szCs w:val="24"/>
          <w:lang w:val="en-US"/>
        </w:rPr>
        <w:t xml:space="preserve">Adrien </w:t>
      </w:r>
      <w:proofErr w:type="spellStart"/>
      <w:r w:rsidRPr="003157B0">
        <w:rPr>
          <w:rFonts w:ascii="Times New Roman" w:hAnsi="Times New Roman" w:cs="Times New Roman"/>
          <w:sz w:val="24"/>
          <w:szCs w:val="24"/>
          <w:lang w:val="en-US"/>
        </w:rPr>
        <w:t>Skilbeck</w:t>
      </w:r>
      <w:proofErr w:type="spellEnd"/>
      <w:r w:rsidRPr="003157B0">
        <w:rPr>
          <w:rFonts w:ascii="Times New Roman" w:hAnsi="Times New Roman" w:cs="Times New Roman"/>
          <w:sz w:val="24"/>
          <w:szCs w:val="24"/>
        </w:rPr>
        <w:t xml:space="preserve"> </w:t>
      </w:r>
      <w:r w:rsidRPr="003157B0">
        <w:rPr>
          <w:rFonts w:ascii="Times New Roman" w:hAnsi="Times New Roman" w:cs="Times New Roman"/>
          <w:sz w:val="24"/>
          <w:szCs w:val="24"/>
          <w:lang w:val="en-US"/>
        </w:rPr>
        <w:t>(UCL Institute of Education)</w:t>
      </w:r>
    </w:p>
    <w:p w14:paraId="4AC5D9C8" w14:textId="77777777" w:rsidR="00B62CD8" w:rsidRPr="003157B0" w:rsidRDefault="00B62CD8" w:rsidP="003157B0">
      <w:pPr>
        <w:spacing w:line="240" w:lineRule="auto"/>
        <w:rPr>
          <w:rFonts w:ascii="Times New Roman" w:hAnsi="Times New Roman" w:cs="Times New Roman"/>
          <w:sz w:val="24"/>
          <w:szCs w:val="24"/>
          <w:lang w:val="en-US"/>
        </w:rPr>
      </w:pPr>
    </w:p>
    <w:p w14:paraId="34ACAD20" w14:textId="710D822A" w:rsidR="00266301" w:rsidRPr="003157B0" w:rsidRDefault="00266301" w:rsidP="003157B0">
      <w:pPr>
        <w:spacing w:line="240" w:lineRule="auto"/>
        <w:rPr>
          <w:rFonts w:ascii="Times New Roman" w:hAnsi="Times New Roman" w:cs="Times New Roman"/>
          <w:sz w:val="24"/>
          <w:szCs w:val="24"/>
          <w:lang w:val="en-US"/>
        </w:rPr>
      </w:pPr>
      <w:r w:rsidRPr="003157B0">
        <w:rPr>
          <w:rFonts w:ascii="Times New Roman" w:hAnsi="Times New Roman" w:cs="Times New Roman"/>
          <w:sz w:val="24"/>
          <w:szCs w:val="24"/>
          <w:lang w:val="en-US"/>
        </w:rPr>
        <w:t>General Discussion (</w:t>
      </w:r>
      <w:r w:rsidR="00B62CD8" w:rsidRPr="003157B0">
        <w:rPr>
          <w:rFonts w:ascii="Times New Roman" w:hAnsi="Times New Roman" w:cs="Times New Roman"/>
          <w:sz w:val="24"/>
          <w:szCs w:val="24"/>
          <w:lang w:val="en-US"/>
        </w:rPr>
        <w:t>4</w:t>
      </w:r>
      <w:r w:rsidRPr="003157B0">
        <w:rPr>
          <w:rFonts w:ascii="Times New Roman" w:hAnsi="Times New Roman" w:cs="Times New Roman"/>
          <w:sz w:val="24"/>
          <w:szCs w:val="24"/>
          <w:lang w:val="en-US"/>
        </w:rPr>
        <w:t>0 minutes)</w:t>
      </w:r>
    </w:p>
    <w:p w14:paraId="05D873F2" w14:textId="5BE4BF97" w:rsidR="00B62CD8" w:rsidRPr="003157B0" w:rsidRDefault="00B62CD8" w:rsidP="003157B0">
      <w:pPr>
        <w:spacing w:line="240" w:lineRule="auto"/>
        <w:rPr>
          <w:rFonts w:ascii="Times New Roman" w:hAnsi="Times New Roman" w:cs="Times New Roman"/>
          <w:sz w:val="24"/>
          <w:szCs w:val="24"/>
          <w:lang w:val="en-US"/>
        </w:rPr>
      </w:pPr>
      <w:r w:rsidRPr="003157B0">
        <w:rPr>
          <w:rFonts w:ascii="Times New Roman" w:hAnsi="Times New Roman" w:cs="Times New Roman"/>
          <w:b/>
          <w:bCs/>
          <w:sz w:val="24"/>
          <w:szCs w:val="24"/>
          <w:lang w:val="en-US"/>
        </w:rPr>
        <w:t xml:space="preserve">Sari </w:t>
      </w:r>
      <w:proofErr w:type="spellStart"/>
      <w:r w:rsidRPr="003157B0">
        <w:rPr>
          <w:rFonts w:ascii="Times New Roman" w:hAnsi="Times New Roman" w:cs="Times New Roman"/>
          <w:b/>
          <w:bCs/>
          <w:sz w:val="24"/>
          <w:szCs w:val="24"/>
          <w:lang w:val="en-US"/>
        </w:rPr>
        <w:t>Kivistö</w:t>
      </w:r>
      <w:proofErr w:type="spellEnd"/>
      <w:r w:rsidRPr="003157B0">
        <w:rPr>
          <w:rFonts w:ascii="Times New Roman" w:hAnsi="Times New Roman" w:cs="Times New Roman"/>
          <w:b/>
          <w:bCs/>
          <w:sz w:val="24"/>
          <w:szCs w:val="24"/>
          <w:lang w:val="en-US"/>
        </w:rPr>
        <w:t xml:space="preserve"> </w:t>
      </w:r>
      <w:r w:rsidRPr="003157B0">
        <w:rPr>
          <w:rFonts w:ascii="Times New Roman" w:hAnsi="Times New Roman" w:cs="Times New Roman"/>
          <w:sz w:val="24"/>
          <w:szCs w:val="24"/>
          <w:lang w:val="en-US"/>
        </w:rPr>
        <w:t>(</w:t>
      </w:r>
      <w:proofErr w:type="spellStart"/>
      <w:r w:rsidRPr="003157B0">
        <w:rPr>
          <w:rFonts w:ascii="Times New Roman" w:hAnsi="Times New Roman" w:cs="Times New Roman"/>
          <w:sz w:val="24"/>
          <w:szCs w:val="24"/>
          <w:lang w:val="en-US"/>
        </w:rPr>
        <w:t>Tampare</w:t>
      </w:r>
      <w:proofErr w:type="spellEnd"/>
      <w:r w:rsidRPr="003157B0">
        <w:rPr>
          <w:rFonts w:ascii="Times New Roman" w:hAnsi="Times New Roman" w:cs="Times New Roman"/>
          <w:sz w:val="24"/>
          <w:szCs w:val="24"/>
          <w:lang w:val="en-US"/>
        </w:rPr>
        <w:t xml:space="preserve"> University)</w:t>
      </w:r>
    </w:p>
    <w:p w14:paraId="7196E8EC" w14:textId="473E18C2" w:rsidR="00B62CD8" w:rsidRPr="003157B0" w:rsidRDefault="00B62CD8" w:rsidP="003157B0">
      <w:pPr>
        <w:spacing w:line="240" w:lineRule="auto"/>
        <w:rPr>
          <w:rFonts w:ascii="Times New Roman" w:hAnsi="Times New Roman" w:cs="Times New Roman"/>
          <w:sz w:val="24"/>
          <w:szCs w:val="24"/>
          <w:lang w:val="en-US"/>
        </w:rPr>
      </w:pPr>
      <w:r w:rsidRPr="003157B0">
        <w:rPr>
          <w:rFonts w:ascii="Times New Roman" w:hAnsi="Times New Roman" w:cs="Times New Roman"/>
          <w:b/>
          <w:bCs/>
          <w:sz w:val="24"/>
          <w:szCs w:val="24"/>
          <w:lang w:val="en-US"/>
        </w:rPr>
        <w:t>Anton Sevilla</w:t>
      </w:r>
      <w:r w:rsidR="002230D8" w:rsidRPr="003157B0">
        <w:rPr>
          <w:rFonts w:ascii="Times New Roman" w:hAnsi="Times New Roman" w:cs="Times New Roman"/>
          <w:b/>
          <w:bCs/>
          <w:sz w:val="24"/>
          <w:szCs w:val="24"/>
          <w:lang w:val="en-US"/>
        </w:rPr>
        <w:t>-Liu</w:t>
      </w:r>
      <w:r w:rsidRPr="003157B0">
        <w:rPr>
          <w:rFonts w:ascii="Times New Roman" w:hAnsi="Times New Roman" w:cs="Times New Roman"/>
          <w:sz w:val="24"/>
          <w:szCs w:val="24"/>
          <w:lang w:val="en-US"/>
        </w:rPr>
        <w:t xml:space="preserve"> (Kyushu University)</w:t>
      </w:r>
    </w:p>
    <w:p w14:paraId="7FDFAB1C" w14:textId="57A84597" w:rsidR="00E45A47" w:rsidRPr="003157B0" w:rsidRDefault="00B62CD8" w:rsidP="003157B0">
      <w:pPr>
        <w:spacing w:line="240" w:lineRule="auto"/>
        <w:rPr>
          <w:rFonts w:ascii="Times New Roman" w:eastAsia="ＭＳ Ｐゴシック" w:hAnsi="Times New Roman" w:cs="Times New Roman"/>
          <w:color w:val="202124"/>
          <w:spacing w:val="3"/>
          <w:sz w:val="24"/>
          <w:szCs w:val="24"/>
          <w:shd w:val="clear" w:color="auto" w:fill="FFFFFF"/>
          <w:lang w:val="en-US" w:eastAsia="ja-JP"/>
        </w:rPr>
      </w:pPr>
      <w:r w:rsidRPr="003157B0">
        <w:rPr>
          <w:rFonts w:ascii="Times New Roman" w:eastAsia="ＭＳ Ｐゴシック" w:hAnsi="Times New Roman" w:cs="Times New Roman"/>
          <w:b/>
          <w:bCs/>
          <w:color w:val="202124"/>
          <w:spacing w:val="3"/>
          <w:sz w:val="24"/>
          <w:szCs w:val="24"/>
          <w:shd w:val="clear" w:color="auto" w:fill="FFFFFF"/>
          <w:lang w:val="en-US" w:eastAsia="ja-JP"/>
        </w:rPr>
        <w:t xml:space="preserve">Adrian </w:t>
      </w:r>
      <w:proofErr w:type="spellStart"/>
      <w:r w:rsidRPr="003157B0">
        <w:rPr>
          <w:rFonts w:ascii="Times New Roman" w:eastAsia="ＭＳ Ｐゴシック" w:hAnsi="Times New Roman" w:cs="Times New Roman"/>
          <w:b/>
          <w:bCs/>
          <w:color w:val="202124"/>
          <w:spacing w:val="3"/>
          <w:sz w:val="24"/>
          <w:szCs w:val="24"/>
          <w:shd w:val="clear" w:color="auto" w:fill="FFFFFF"/>
          <w:lang w:val="en-US" w:eastAsia="ja-JP"/>
        </w:rPr>
        <w:t>Skilbeck</w:t>
      </w:r>
      <w:proofErr w:type="spellEnd"/>
      <w:r w:rsidRPr="003157B0">
        <w:rPr>
          <w:rFonts w:ascii="Times New Roman" w:eastAsia="ＭＳ Ｐゴシック" w:hAnsi="Times New Roman" w:cs="Times New Roman"/>
          <w:color w:val="202124"/>
          <w:spacing w:val="3"/>
          <w:sz w:val="24"/>
          <w:szCs w:val="24"/>
          <w:shd w:val="clear" w:color="auto" w:fill="FFFFFF"/>
          <w:lang w:val="en-US" w:eastAsia="ja-JP"/>
        </w:rPr>
        <w:t xml:space="preserve"> (UCL Institute of Education)</w:t>
      </w:r>
    </w:p>
    <w:p w14:paraId="6D82943C" w14:textId="1DFB8303" w:rsidR="00E45A47" w:rsidRPr="003157B0" w:rsidRDefault="00E45A47" w:rsidP="003157B0">
      <w:pPr>
        <w:spacing w:line="240" w:lineRule="auto"/>
        <w:rPr>
          <w:rFonts w:ascii="Times New Roman" w:eastAsia="ＭＳ Ｐゴシック" w:hAnsi="Times New Roman" w:cs="Times New Roman"/>
          <w:color w:val="202124"/>
          <w:spacing w:val="3"/>
          <w:sz w:val="24"/>
          <w:szCs w:val="24"/>
          <w:shd w:val="clear" w:color="auto" w:fill="FFFFFF"/>
          <w:lang w:val="en-US" w:eastAsia="ja-JP"/>
        </w:rPr>
      </w:pPr>
      <w:r w:rsidRPr="003157B0">
        <w:rPr>
          <w:rFonts w:ascii="Times New Roman" w:eastAsia="ＭＳ Ｐゴシック" w:hAnsi="Times New Roman" w:cs="Times New Roman"/>
          <w:b/>
          <w:bCs/>
          <w:color w:val="202124"/>
          <w:spacing w:val="3"/>
          <w:sz w:val="24"/>
          <w:szCs w:val="24"/>
          <w:shd w:val="clear" w:color="auto" w:fill="FFFFFF"/>
          <w:lang w:val="en-US" w:eastAsia="ja-JP"/>
        </w:rPr>
        <w:t xml:space="preserve">Baptiste </w:t>
      </w:r>
      <w:proofErr w:type="spellStart"/>
      <w:r w:rsidRPr="003157B0">
        <w:rPr>
          <w:rFonts w:ascii="Times New Roman" w:eastAsia="ＭＳ Ｐゴシック" w:hAnsi="Times New Roman" w:cs="Times New Roman"/>
          <w:b/>
          <w:bCs/>
          <w:color w:val="202124"/>
          <w:spacing w:val="3"/>
          <w:sz w:val="24"/>
          <w:szCs w:val="24"/>
          <w:shd w:val="clear" w:color="auto" w:fill="FFFFFF"/>
          <w:lang w:val="en-US" w:eastAsia="ja-JP"/>
        </w:rPr>
        <w:t>Cornardeau</w:t>
      </w:r>
      <w:proofErr w:type="spellEnd"/>
      <w:r w:rsidRPr="003157B0">
        <w:rPr>
          <w:rFonts w:ascii="Times New Roman" w:eastAsia="ＭＳ Ｐゴシック" w:hAnsi="Times New Roman" w:cs="Times New Roman"/>
          <w:color w:val="202124"/>
          <w:spacing w:val="3"/>
          <w:sz w:val="24"/>
          <w:szCs w:val="24"/>
          <w:shd w:val="clear" w:color="auto" w:fill="FFFFFF"/>
          <w:lang w:val="en-US" w:eastAsia="ja-JP"/>
        </w:rPr>
        <w:t xml:space="preserve"> (Paris 1</w:t>
      </w:r>
      <w:r w:rsidRPr="003157B0">
        <w:rPr>
          <w:rFonts w:ascii="Times New Roman" w:eastAsia="ＭＳ Ｐゴシック" w:hAnsi="Times New Roman" w:cs="Times New Roman"/>
          <w:color w:val="202124"/>
          <w:spacing w:val="3"/>
          <w:sz w:val="24"/>
          <w:szCs w:val="24"/>
          <w:shd w:val="clear" w:color="auto" w:fill="FFFFFF"/>
          <w:vertAlign w:val="superscript"/>
          <w:lang w:val="en-US" w:eastAsia="ja-JP"/>
        </w:rPr>
        <w:t>st</w:t>
      </w:r>
      <w:r w:rsidRPr="003157B0">
        <w:rPr>
          <w:rFonts w:ascii="Times New Roman" w:eastAsia="ＭＳ Ｐゴシック" w:hAnsi="Times New Roman" w:cs="Times New Roman"/>
          <w:color w:val="202124"/>
          <w:spacing w:val="3"/>
          <w:sz w:val="24"/>
          <w:szCs w:val="24"/>
          <w:shd w:val="clear" w:color="auto" w:fill="FFFFFF"/>
          <w:lang w:val="en-US" w:eastAsia="ja-JP"/>
        </w:rPr>
        <w:t xml:space="preserve"> University/ University of Chicago)</w:t>
      </w:r>
    </w:p>
    <w:p w14:paraId="54DDD6BE" w14:textId="390B6825" w:rsidR="00E45A47" w:rsidRPr="003157B0" w:rsidRDefault="00E45A47" w:rsidP="003157B0">
      <w:pPr>
        <w:spacing w:line="240" w:lineRule="auto"/>
        <w:rPr>
          <w:rFonts w:ascii="Times New Roman" w:eastAsia="ＭＳ Ｐゴシック" w:hAnsi="Times New Roman" w:cs="Times New Roman"/>
          <w:color w:val="202124"/>
          <w:spacing w:val="3"/>
          <w:sz w:val="24"/>
          <w:szCs w:val="24"/>
          <w:shd w:val="clear" w:color="auto" w:fill="FFFFFF"/>
          <w:lang w:val="en-US" w:eastAsia="ja-JP"/>
        </w:rPr>
      </w:pPr>
      <w:proofErr w:type="spellStart"/>
      <w:r w:rsidRPr="003157B0">
        <w:rPr>
          <w:rFonts w:ascii="Times New Roman" w:eastAsia="ＭＳ Ｐゴシック" w:hAnsi="Times New Roman" w:cs="Times New Roman"/>
          <w:b/>
          <w:bCs/>
          <w:color w:val="202124"/>
          <w:spacing w:val="3"/>
          <w:sz w:val="24"/>
          <w:szCs w:val="24"/>
          <w:shd w:val="clear" w:color="auto" w:fill="FFFFFF"/>
          <w:lang w:val="en-US" w:eastAsia="ja-JP"/>
        </w:rPr>
        <w:t>Léa</w:t>
      </w:r>
      <w:proofErr w:type="spellEnd"/>
      <w:r w:rsidRPr="003157B0">
        <w:rPr>
          <w:rFonts w:ascii="Times New Roman" w:eastAsia="ＭＳ Ｐゴシック" w:hAnsi="Times New Roman" w:cs="Times New Roman"/>
          <w:b/>
          <w:bCs/>
          <w:color w:val="202124"/>
          <w:spacing w:val="3"/>
          <w:sz w:val="24"/>
          <w:szCs w:val="24"/>
          <w:shd w:val="clear" w:color="auto" w:fill="FFFFFF"/>
          <w:lang w:val="en-US" w:eastAsia="ja-JP"/>
        </w:rPr>
        <w:t xml:space="preserve"> </w:t>
      </w:r>
      <w:proofErr w:type="spellStart"/>
      <w:r w:rsidRPr="003157B0">
        <w:rPr>
          <w:rFonts w:ascii="Times New Roman" w:eastAsia="ＭＳ Ｐゴシック" w:hAnsi="Times New Roman" w:cs="Times New Roman"/>
          <w:b/>
          <w:bCs/>
          <w:color w:val="202124"/>
          <w:spacing w:val="3"/>
          <w:sz w:val="24"/>
          <w:szCs w:val="24"/>
          <w:shd w:val="clear" w:color="auto" w:fill="FFFFFF"/>
          <w:lang w:val="en-US" w:eastAsia="ja-JP"/>
        </w:rPr>
        <w:t>Boman</w:t>
      </w:r>
      <w:proofErr w:type="spellEnd"/>
      <w:r w:rsidRPr="003157B0">
        <w:rPr>
          <w:rFonts w:ascii="Times New Roman" w:eastAsia="ＭＳ Ｐゴシック" w:hAnsi="Times New Roman" w:cs="Times New Roman"/>
          <w:color w:val="202124"/>
          <w:spacing w:val="3"/>
          <w:sz w:val="24"/>
          <w:szCs w:val="24"/>
          <w:shd w:val="clear" w:color="auto" w:fill="FFFFFF"/>
          <w:lang w:val="en-US" w:eastAsia="ja-JP"/>
        </w:rPr>
        <w:t xml:space="preserve"> (Paris 1</w:t>
      </w:r>
      <w:r w:rsidRPr="003157B0">
        <w:rPr>
          <w:rFonts w:ascii="Times New Roman" w:eastAsia="ＭＳ Ｐゴシック" w:hAnsi="Times New Roman" w:cs="Times New Roman"/>
          <w:color w:val="202124"/>
          <w:spacing w:val="3"/>
          <w:sz w:val="24"/>
          <w:szCs w:val="24"/>
          <w:shd w:val="clear" w:color="auto" w:fill="FFFFFF"/>
          <w:vertAlign w:val="superscript"/>
          <w:lang w:val="en-US" w:eastAsia="ja-JP"/>
        </w:rPr>
        <w:t>st</w:t>
      </w:r>
      <w:r w:rsidRPr="003157B0">
        <w:rPr>
          <w:rFonts w:ascii="Times New Roman" w:eastAsia="ＭＳ Ｐゴシック" w:hAnsi="Times New Roman" w:cs="Times New Roman"/>
          <w:color w:val="202124"/>
          <w:spacing w:val="3"/>
          <w:sz w:val="24"/>
          <w:szCs w:val="24"/>
          <w:shd w:val="clear" w:color="auto" w:fill="FFFFFF"/>
          <w:lang w:val="en-US" w:eastAsia="ja-JP"/>
        </w:rPr>
        <w:t xml:space="preserve"> University)</w:t>
      </w:r>
    </w:p>
    <w:p w14:paraId="4E5C9465" w14:textId="77777777" w:rsidR="008D7365" w:rsidRPr="003157B0" w:rsidRDefault="008D7365" w:rsidP="003157B0">
      <w:pPr>
        <w:spacing w:line="240" w:lineRule="auto"/>
        <w:rPr>
          <w:rFonts w:ascii="Times New Roman" w:hAnsi="Times New Roman" w:cs="Times New Roman"/>
          <w:sz w:val="24"/>
          <w:szCs w:val="24"/>
          <w:lang w:val="en-US"/>
        </w:rPr>
      </w:pPr>
    </w:p>
    <w:p w14:paraId="00D67617" w14:textId="4BA32F5B" w:rsidR="00063B06" w:rsidRPr="003157B0" w:rsidRDefault="009F44B1" w:rsidP="003157B0">
      <w:pPr>
        <w:spacing w:line="240" w:lineRule="auto"/>
        <w:rPr>
          <w:rFonts w:ascii="Times New Roman" w:hAnsi="Times New Roman" w:cs="Times New Roman"/>
          <w:sz w:val="24"/>
          <w:szCs w:val="24"/>
          <w:lang w:val="en-US"/>
        </w:rPr>
      </w:pPr>
      <w:r w:rsidRPr="003157B0">
        <w:rPr>
          <w:rFonts w:ascii="Times New Roman" w:hAnsi="Times New Roman" w:cs="Times New Roman"/>
          <w:sz w:val="24"/>
          <w:szCs w:val="24"/>
          <w:lang w:val="en-US"/>
        </w:rPr>
        <w:t>End</w:t>
      </w:r>
      <w:r w:rsidR="00266301" w:rsidRPr="003157B0">
        <w:rPr>
          <w:rFonts w:ascii="Times New Roman" w:hAnsi="Times New Roman" w:cs="Times New Roman"/>
          <w:sz w:val="24"/>
          <w:szCs w:val="24"/>
          <w:lang w:val="en-US"/>
        </w:rPr>
        <w:t>ing</w:t>
      </w:r>
    </w:p>
    <w:p w14:paraId="596D7834" w14:textId="0C6AFAE2" w:rsidR="009F44B1" w:rsidRPr="003157B0" w:rsidRDefault="009F44B1" w:rsidP="003157B0">
      <w:pPr>
        <w:spacing w:line="240" w:lineRule="auto"/>
        <w:rPr>
          <w:rFonts w:ascii="Times New Roman" w:hAnsi="Times New Roman" w:cs="Times New Roman"/>
          <w:sz w:val="24"/>
          <w:szCs w:val="24"/>
          <w:lang w:val="en-US"/>
        </w:rPr>
      </w:pPr>
      <w:r w:rsidRPr="003157B0">
        <w:rPr>
          <w:rFonts w:ascii="Times New Roman" w:hAnsi="Times New Roman" w:cs="Times New Roman"/>
          <w:sz w:val="24"/>
          <w:szCs w:val="24"/>
          <w:lang w:val="en-US"/>
        </w:rPr>
        <w:t>1</w:t>
      </w:r>
      <w:r w:rsidR="00AB5696">
        <w:rPr>
          <w:rFonts w:ascii="Times New Roman" w:hAnsi="Times New Roman" w:cs="Times New Roman"/>
          <w:sz w:val="24"/>
          <w:szCs w:val="24"/>
          <w:lang w:val="en-US"/>
        </w:rPr>
        <w:t>3</w:t>
      </w:r>
      <w:r w:rsidRPr="003157B0">
        <w:rPr>
          <w:rFonts w:ascii="Times New Roman" w:hAnsi="Times New Roman" w:cs="Times New Roman"/>
          <w:sz w:val="24"/>
          <w:szCs w:val="24"/>
          <w:lang w:val="en-US"/>
        </w:rPr>
        <w:t>:</w:t>
      </w:r>
      <w:r w:rsidR="00AB5696">
        <w:rPr>
          <w:rFonts w:ascii="Times New Roman" w:hAnsi="Times New Roman" w:cs="Times New Roman"/>
          <w:sz w:val="24"/>
          <w:szCs w:val="24"/>
          <w:lang w:val="en-US"/>
        </w:rPr>
        <w:t>0</w:t>
      </w:r>
      <w:r w:rsidRPr="003157B0">
        <w:rPr>
          <w:rFonts w:ascii="Times New Roman" w:hAnsi="Times New Roman" w:cs="Times New Roman"/>
          <w:sz w:val="24"/>
          <w:szCs w:val="24"/>
          <w:lang w:val="en-US"/>
        </w:rPr>
        <w:t>0 UK, 1</w:t>
      </w:r>
      <w:r w:rsidR="00AB5696">
        <w:rPr>
          <w:rFonts w:ascii="Times New Roman" w:hAnsi="Times New Roman" w:cs="Times New Roman"/>
          <w:sz w:val="24"/>
          <w:szCs w:val="24"/>
          <w:lang w:val="en-US"/>
        </w:rPr>
        <w:t>4</w:t>
      </w:r>
      <w:r w:rsidRPr="003157B0">
        <w:rPr>
          <w:rFonts w:ascii="Times New Roman" w:hAnsi="Times New Roman" w:cs="Times New Roman"/>
          <w:sz w:val="24"/>
          <w:szCs w:val="24"/>
          <w:lang w:val="en-US"/>
        </w:rPr>
        <w:t>:</w:t>
      </w:r>
      <w:r w:rsidR="00AB5696">
        <w:rPr>
          <w:rFonts w:ascii="Times New Roman" w:hAnsi="Times New Roman" w:cs="Times New Roman"/>
          <w:sz w:val="24"/>
          <w:szCs w:val="24"/>
          <w:lang w:val="en-US"/>
        </w:rPr>
        <w:t>0</w:t>
      </w:r>
      <w:r w:rsidRPr="003157B0">
        <w:rPr>
          <w:rFonts w:ascii="Times New Roman" w:hAnsi="Times New Roman" w:cs="Times New Roman"/>
          <w:sz w:val="24"/>
          <w:szCs w:val="24"/>
          <w:lang w:val="en-US"/>
        </w:rPr>
        <w:t>0 France, 1</w:t>
      </w:r>
      <w:r w:rsidR="00AB5696">
        <w:rPr>
          <w:rFonts w:ascii="Times New Roman" w:hAnsi="Times New Roman" w:cs="Times New Roman"/>
          <w:sz w:val="24"/>
          <w:szCs w:val="24"/>
          <w:lang w:val="en-US"/>
        </w:rPr>
        <w:t>5</w:t>
      </w:r>
      <w:r w:rsidR="00B62CD8" w:rsidRPr="003157B0">
        <w:rPr>
          <w:rFonts w:ascii="Times New Roman" w:hAnsi="Times New Roman" w:cs="Times New Roman"/>
          <w:sz w:val="24"/>
          <w:szCs w:val="24"/>
          <w:lang w:val="en-US"/>
        </w:rPr>
        <w:t>:</w:t>
      </w:r>
      <w:r w:rsidR="00AB5696">
        <w:rPr>
          <w:rFonts w:ascii="Times New Roman" w:hAnsi="Times New Roman" w:cs="Times New Roman"/>
          <w:sz w:val="24"/>
          <w:szCs w:val="24"/>
          <w:lang w:val="en-US"/>
        </w:rPr>
        <w:t>0</w:t>
      </w:r>
      <w:r w:rsidRPr="003157B0">
        <w:rPr>
          <w:rFonts w:ascii="Times New Roman" w:hAnsi="Times New Roman" w:cs="Times New Roman"/>
          <w:sz w:val="24"/>
          <w:szCs w:val="24"/>
          <w:lang w:val="en-US"/>
        </w:rPr>
        <w:t xml:space="preserve">0 Finland, </w:t>
      </w:r>
      <w:r w:rsidR="00266301" w:rsidRPr="003157B0">
        <w:rPr>
          <w:rFonts w:ascii="Times New Roman" w:hAnsi="Times New Roman" w:cs="Times New Roman"/>
          <w:sz w:val="24"/>
          <w:szCs w:val="24"/>
          <w:lang w:val="en-US"/>
        </w:rPr>
        <w:t>2</w:t>
      </w:r>
      <w:r w:rsidR="00AB5696">
        <w:rPr>
          <w:rFonts w:ascii="Times New Roman" w:hAnsi="Times New Roman" w:cs="Times New Roman"/>
          <w:sz w:val="24"/>
          <w:szCs w:val="24"/>
          <w:lang w:val="en-US"/>
        </w:rPr>
        <w:t>2</w:t>
      </w:r>
      <w:r w:rsidRPr="003157B0">
        <w:rPr>
          <w:rFonts w:ascii="Times New Roman" w:hAnsi="Times New Roman" w:cs="Times New Roman"/>
          <w:sz w:val="24"/>
          <w:szCs w:val="24"/>
          <w:lang w:val="en-US"/>
        </w:rPr>
        <w:t>:</w:t>
      </w:r>
      <w:r w:rsidR="00AB5696">
        <w:rPr>
          <w:rFonts w:ascii="Times New Roman" w:hAnsi="Times New Roman" w:cs="Times New Roman"/>
          <w:sz w:val="24"/>
          <w:szCs w:val="24"/>
          <w:lang w:val="en-US"/>
        </w:rPr>
        <w:t>00</w:t>
      </w:r>
      <w:r w:rsidRPr="003157B0">
        <w:rPr>
          <w:rFonts w:ascii="Times New Roman" w:hAnsi="Times New Roman" w:cs="Times New Roman"/>
          <w:sz w:val="24"/>
          <w:szCs w:val="24"/>
          <w:lang w:val="en-US"/>
        </w:rPr>
        <w:t xml:space="preserve"> Japan</w:t>
      </w:r>
    </w:p>
    <w:p w14:paraId="1B8BC649" w14:textId="77777777" w:rsidR="00063B06" w:rsidRPr="003157B0" w:rsidRDefault="00063B06" w:rsidP="003157B0">
      <w:pPr>
        <w:spacing w:line="240" w:lineRule="auto"/>
        <w:rPr>
          <w:rFonts w:ascii="Times New Roman" w:hAnsi="Times New Roman" w:cs="Times New Roman"/>
          <w:sz w:val="24"/>
          <w:szCs w:val="24"/>
          <w:lang w:val="en-US"/>
        </w:rPr>
      </w:pPr>
    </w:p>
    <w:p w14:paraId="6C829CAA" w14:textId="77777777" w:rsidR="00F36518" w:rsidRPr="003157B0" w:rsidRDefault="00F36518" w:rsidP="003157B0">
      <w:pPr>
        <w:spacing w:line="240" w:lineRule="auto"/>
        <w:rPr>
          <w:rFonts w:ascii="Times New Roman" w:hAnsi="Times New Roman" w:cs="Times New Roman"/>
          <w:sz w:val="24"/>
          <w:szCs w:val="24"/>
          <w:lang w:val="en-US"/>
        </w:rPr>
      </w:pPr>
      <w:r w:rsidRPr="003157B0">
        <w:rPr>
          <w:rFonts w:ascii="Times New Roman" w:hAnsi="Times New Roman" w:cs="Times New Roman"/>
          <w:sz w:val="24"/>
          <w:szCs w:val="24"/>
          <w:lang w:val="en-US"/>
        </w:rPr>
        <w:br w:type="page"/>
      </w:r>
    </w:p>
    <w:p w14:paraId="122CC7E0" w14:textId="0C81E507" w:rsidR="00E87F0A" w:rsidRPr="003157B0" w:rsidRDefault="00E87F0A" w:rsidP="003157B0">
      <w:pPr>
        <w:spacing w:line="240" w:lineRule="auto"/>
        <w:rPr>
          <w:rFonts w:ascii="Times New Roman" w:hAnsi="Times New Roman" w:cs="Times New Roman"/>
          <w:sz w:val="32"/>
          <w:szCs w:val="32"/>
          <w:lang w:val="en-US"/>
        </w:rPr>
      </w:pPr>
      <w:r w:rsidRPr="003157B0">
        <w:rPr>
          <w:rFonts w:ascii="Times New Roman" w:hAnsi="Times New Roman" w:cs="Times New Roman"/>
          <w:sz w:val="32"/>
          <w:szCs w:val="32"/>
          <w:lang w:val="en-US"/>
        </w:rPr>
        <w:lastRenderedPageBreak/>
        <w:t>Abstract</w:t>
      </w:r>
      <w:r w:rsidR="008B1CFF" w:rsidRPr="003157B0">
        <w:rPr>
          <w:rFonts w:ascii="Times New Roman" w:hAnsi="Times New Roman" w:cs="Times New Roman"/>
          <w:sz w:val="32"/>
          <w:szCs w:val="32"/>
          <w:lang w:val="en-US"/>
        </w:rPr>
        <w:t>s</w:t>
      </w:r>
    </w:p>
    <w:p w14:paraId="720E6270" w14:textId="087421ED" w:rsidR="004B0CB7" w:rsidRPr="003157B0" w:rsidRDefault="004B0CB7" w:rsidP="003157B0">
      <w:pPr>
        <w:spacing w:line="240" w:lineRule="auto"/>
        <w:rPr>
          <w:rFonts w:ascii="Times New Roman" w:hAnsi="Times New Roman" w:cs="Times New Roman"/>
          <w:sz w:val="24"/>
          <w:szCs w:val="24"/>
          <w:lang w:val="en-US"/>
        </w:rPr>
      </w:pPr>
      <w:r w:rsidRPr="003157B0">
        <w:rPr>
          <w:rFonts w:ascii="Times New Roman" w:hAnsi="Times New Roman" w:cs="Times New Roman"/>
          <w:b/>
          <w:bCs/>
          <w:sz w:val="24"/>
          <w:szCs w:val="24"/>
          <w:lang w:val="en-US"/>
        </w:rPr>
        <w:t xml:space="preserve">Sami </w:t>
      </w:r>
      <w:proofErr w:type="spellStart"/>
      <w:r w:rsidRPr="003157B0">
        <w:rPr>
          <w:rFonts w:ascii="Times New Roman" w:hAnsi="Times New Roman" w:cs="Times New Roman"/>
          <w:b/>
          <w:bCs/>
          <w:sz w:val="24"/>
          <w:szCs w:val="24"/>
          <w:lang w:val="en-US"/>
        </w:rPr>
        <w:t>Pihlström</w:t>
      </w:r>
      <w:proofErr w:type="spellEnd"/>
      <w:r w:rsidRPr="003157B0">
        <w:rPr>
          <w:rFonts w:ascii="Times New Roman" w:hAnsi="Times New Roman" w:cs="Times New Roman"/>
          <w:b/>
          <w:bCs/>
          <w:sz w:val="24"/>
          <w:szCs w:val="24"/>
          <w:lang w:val="en-US"/>
        </w:rPr>
        <w:t xml:space="preserve"> </w:t>
      </w:r>
      <w:r w:rsidRPr="003157B0">
        <w:rPr>
          <w:rFonts w:ascii="Times New Roman" w:hAnsi="Times New Roman" w:cs="Times New Roman"/>
          <w:sz w:val="24"/>
          <w:szCs w:val="24"/>
          <w:lang w:val="en-US"/>
        </w:rPr>
        <w:t>(University of Helsinki</w:t>
      </w:r>
      <w:r w:rsidR="0049395D" w:rsidRPr="003157B0">
        <w:rPr>
          <w:rFonts w:ascii="Times New Roman" w:hAnsi="Times New Roman" w:cs="Times New Roman"/>
          <w:sz w:val="24"/>
          <w:szCs w:val="24"/>
          <w:lang w:val="en-US"/>
        </w:rPr>
        <w:t>)</w:t>
      </w:r>
    </w:p>
    <w:p w14:paraId="11CE4E70" w14:textId="19F028CB" w:rsidR="004B0CB7" w:rsidRPr="003157B0" w:rsidRDefault="0049395D" w:rsidP="003157B0">
      <w:pPr>
        <w:spacing w:line="240" w:lineRule="auto"/>
        <w:rPr>
          <w:rFonts w:ascii="Times New Roman" w:hAnsi="Times New Roman" w:cs="Times New Roman"/>
          <w:bCs/>
          <w:i/>
          <w:iCs/>
          <w:sz w:val="24"/>
          <w:szCs w:val="24"/>
          <w:lang w:val="en-US"/>
        </w:rPr>
      </w:pPr>
      <w:r w:rsidRPr="003157B0">
        <w:rPr>
          <w:rFonts w:ascii="Times New Roman" w:hAnsi="Times New Roman" w:cs="Times New Roman"/>
          <w:bCs/>
          <w:i/>
          <w:iCs/>
          <w:sz w:val="24"/>
          <w:szCs w:val="24"/>
          <w:lang w:val="en-US"/>
        </w:rPr>
        <w:t xml:space="preserve">Losing (One’s) Religion? Pragmatist and Humanist Considerations on Pluralism and Worldview Education </w:t>
      </w:r>
    </w:p>
    <w:p w14:paraId="270FF880" w14:textId="63292A9C" w:rsidR="005F5A7D" w:rsidRPr="003157B0" w:rsidRDefault="003157B0" w:rsidP="003157B0">
      <w:pPr>
        <w:spacing w:line="240" w:lineRule="auto"/>
        <w:rPr>
          <w:rFonts w:ascii="Times New Roman" w:hAnsi="Times New Roman" w:cs="Times New Roman"/>
          <w:sz w:val="24"/>
          <w:szCs w:val="24"/>
          <w:lang w:val="en-US"/>
        </w:rPr>
      </w:pPr>
      <w:r w:rsidRPr="003157B0">
        <w:rPr>
          <w:rFonts w:ascii="Times New Roman" w:hAnsi="Times New Roman" w:cs="Times New Roman"/>
          <w:sz w:val="24"/>
          <w:szCs w:val="24"/>
          <w:lang w:val="en-US"/>
        </w:rPr>
        <w:t>&lt;</w:t>
      </w:r>
      <w:r w:rsidR="004B0CB7" w:rsidRPr="003157B0">
        <w:rPr>
          <w:rFonts w:ascii="Times New Roman" w:hAnsi="Times New Roman" w:cs="Times New Roman"/>
          <w:sz w:val="24"/>
          <w:szCs w:val="24"/>
          <w:lang w:val="en-US"/>
        </w:rPr>
        <w:t>Abstract</w:t>
      </w:r>
      <w:r w:rsidRPr="003157B0">
        <w:rPr>
          <w:rFonts w:ascii="Times New Roman" w:hAnsi="Times New Roman" w:cs="Times New Roman"/>
          <w:sz w:val="24"/>
          <w:szCs w:val="24"/>
          <w:lang w:val="en-US"/>
        </w:rPr>
        <w:t>&gt;</w:t>
      </w:r>
    </w:p>
    <w:p w14:paraId="1F289BF9" w14:textId="77777777" w:rsidR="0049395D" w:rsidRPr="003157B0" w:rsidRDefault="0049395D" w:rsidP="003157B0">
      <w:pPr>
        <w:spacing w:line="240" w:lineRule="auto"/>
        <w:rPr>
          <w:rFonts w:ascii="Times New Roman" w:hAnsi="Times New Roman" w:cs="Times New Roman"/>
          <w:sz w:val="24"/>
          <w:szCs w:val="24"/>
          <w:lang w:val="en-US"/>
        </w:rPr>
      </w:pPr>
      <w:r w:rsidRPr="003157B0">
        <w:rPr>
          <w:rFonts w:ascii="Times New Roman" w:hAnsi="Times New Roman" w:cs="Times New Roman"/>
          <w:sz w:val="24"/>
          <w:szCs w:val="24"/>
          <w:lang w:val="en-US"/>
        </w:rPr>
        <w:t xml:space="preserve">My aim in this paper is to investigate the phenomenon of losing (one’s) religious faith, both as a general philosophical topic and as something that needs to be taken seriously in “worldview education”. In a sense it seems obvious that one cannot lose anyone else’s religion but only one’s own. The deeper question I wish to examine is this: does a religious faith or, more broadly, outlook have to be, philosophically speaking, </w:t>
      </w:r>
      <w:r w:rsidRPr="003157B0">
        <w:rPr>
          <w:rFonts w:ascii="Times New Roman" w:hAnsi="Times New Roman" w:cs="Times New Roman"/>
          <w:i/>
          <w:sz w:val="24"/>
          <w:szCs w:val="24"/>
          <w:lang w:val="en-US"/>
        </w:rPr>
        <w:t>mine</w:t>
      </w:r>
      <w:r w:rsidRPr="003157B0">
        <w:rPr>
          <w:rFonts w:ascii="Times New Roman" w:hAnsi="Times New Roman" w:cs="Times New Roman"/>
          <w:sz w:val="24"/>
          <w:szCs w:val="24"/>
          <w:lang w:val="en-US"/>
        </w:rPr>
        <w:t xml:space="preserve"> in order for me to be able to lose it, and if so, in what sense exactly? That is, does a person have to be </w:t>
      </w:r>
      <w:r w:rsidRPr="003157B0">
        <w:rPr>
          <w:rFonts w:ascii="Times New Roman" w:hAnsi="Times New Roman" w:cs="Times New Roman"/>
          <w:i/>
          <w:sz w:val="24"/>
          <w:szCs w:val="24"/>
          <w:lang w:val="en-US"/>
        </w:rPr>
        <w:t>genuinely religious</w:t>
      </w:r>
      <w:r w:rsidRPr="003157B0">
        <w:rPr>
          <w:rFonts w:ascii="Times New Roman" w:hAnsi="Times New Roman" w:cs="Times New Roman"/>
          <w:sz w:val="24"/>
          <w:szCs w:val="24"/>
          <w:lang w:val="en-US"/>
        </w:rPr>
        <w:t xml:space="preserve"> – whatever exactly that means – for a loss of faith to be so much as possible in their life? What, moreover, does it mean to lose a religious outlook? Can the process be described as (primarily or even exclusively) an epistemic one, or is it (also) an irreducibly ethical one?</w:t>
      </w:r>
    </w:p>
    <w:p w14:paraId="73F45447" w14:textId="77777777" w:rsidR="0049395D" w:rsidRPr="003157B0" w:rsidRDefault="0049395D" w:rsidP="003157B0">
      <w:pPr>
        <w:spacing w:line="240" w:lineRule="auto"/>
        <w:rPr>
          <w:rFonts w:ascii="Times New Roman" w:hAnsi="Times New Roman" w:cs="Times New Roman"/>
          <w:sz w:val="24"/>
          <w:szCs w:val="24"/>
          <w:lang w:val="en-US"/>
        </w:rPr>
      </w:pPr>
      <w:r w:rsidRPr="003157B0">
        <w:rPr>
          <w:rFonts w:ascii="Times New Roman" w:hAnsi="Times New Roman" w:cs="Times New Roman"/>
          <w:sz w:val="24"/>
          <w:szCs w:val="24"/>
          <w:lang w:val="en-US"/>
        </w:rPr>
        <w:t xml:space="preserve">We will investigate this set of issues, which have obvious educational significance, by first drawing some important distinctions – and then hopefully overcoming them. My reflections on this topic will yield an indirect argument for a </w:t>
      </w:r>
      <w:r w:rsidRPr="003157B0">
        <w:rPr>
          <w:rFonts w:ascii="Times New Roman" w:hAnsi="Times New Roman" w:cs="Times New Roman"/>
          <w:i/>
          <w:sz w:val="24"/>
          <w:szCs w:val="24"/>
          <w:lang w:val="en-US"/>
        </w:rPr>
        <w:t>pragmatist</w:t>
      </w:r>
      <w:r w:rsidRPr="003157B0">
        <w:rPr>
          <w:rFonts w:ascii="Times New Roman" w:hAnsi="Times New Roman" w:cs="Times New Roman"/>
          <w:sz w:val="24"/>
          <w:szCs w:val="24"/>
          <w:lang w:val="en-US"/>
        </w:rPr>
        <w:t xml:space="preserve"> approach in the philosophy of religion (as well as, by extension, in the study of religious and worldview education), because I will suggest that it is (only) from a pragmatist point of view that the process of losing (one’s) religion is comprehensively accountable as an epistemic-cum-ethical transformation of a person engaging in religious practices (or habits of action). However, the problem of losing one’s faith has not been adequately studied in pragmatist philosophy of religion. Therefore, this paper also hopes to expand the scope of that philosophical approach in the study of religion.</w:t>
      </w:r>
    </w:p>
    <w:p w14:paraId="7F522A2A" w14:textId="77777777" w:rsidR="0049395D" w:rsidRPr="003157B0" w:rsidRDefault="0049395D" w:rsidP="003157B0">
      <w:pPr>
        <w:spacing w:line="240" w:lineRule="auto"/>
        <w:rPr>
          <w:rFonts w:ascii="Times New Roman" w:hAnsi="Times New Roman" w:cs="Times New Roman"/>
          <w:sz w:val="24"/>
          <w:szCs w:val="24"/>
          <w:lang w:val="en-US"/>
        </w:rPr>
      </w:pPr>
      <w:r w:rsidRPr="003157B0">
        <w:rPr>
          <w:rFonts w:ascii="Times New Roman" w:hAnsi="Times New Roman" w:cs="Times New Roman"/>
          <w:sz w:val="24"/>
          <w:szCs w:val="24"/>
          <w:lang w:val="en-US"/>
        </w:rPr>
        <w:t xml:space="preserve">It is in the </w:t>
      </w:r>
      <w:r w:rsidRPr="003157B0">
        <w:rPr>
          <w:rFonts w:ascii="Times New Roman" w:hAnsi="Times New Roman" w:cs="Times New Roman"/>
          <w:i/>
          <w:sz w:val="24"/>
          <w:szCs w:val="24"/>
          <w:lang w:val="en-US"/>
        </w:rPr>
        <w:t>pluralistic</w:t>
      </w:r>
      <w:r w:rsidRPr="003157B0">
        <w:rPr>
          <w:rFonts w:ascii="Times New Roman" w:hAnsi="Times New Roman" w:cs="Times New Roman"/>
          <w:sz w:val="24"/>
          <w:szCs w:val="24"/>
          <w:lang w:val="en-US"/>
        </w:rPr>
        <w:t xml:space="preserve"> spirit of pragmatism that I am proposing to include this “negative” issue of loss on our philosophical (as well as, e.g., political and educational) agenda. The topic is educationally relevant especially because a serious (religious or secular) worldview education must, as a condition of its very possibility, be open to a plurality of outcomes, including the potential loss of one’s earlier religious or secular worldview. </w:t>
      </w:r>
      <w:proofErr w:type="gramStart"/>
      <w:r w:rsidRPr="003157B0">
        <w:rPr>
          <w:rFonts w:ascii="Times New Roman" w:hAnsi="Times New Roman" w:cs="Times New Roman"/>
          <w:sz w:val="24"/>
          <w:szCs w:val="24"/>
          <w:lang w:val="en-US"/>
        </w:rPr>
        <w:t>Otherwise</w:t>
      </w:r>
      <w:proofErr w:type="gramEnd"/>
      <w:r w:rsidRPr="003157B0">
        <w:rPr>
          <w:rFonts w:ascii="Times New Roman" w:hAnsi="Times New Roman" w:cs="Times New Roman"/>
          <w:sz w:val="24"/>
          <w:szCs w:val="24"/>
          <w:lang w:val="en-US"/>
        </w:rPr>
        <w:t xml:space="preserve"> the educational process is hardly the kind of serious personal transformation one would hope to achieve by engaging in educational activities in the first place.</w:t>
      </w:r>
    </w:p>
    <w:p w14:paraId="0E288F90" w14:textId="77777777" w:rsidR="0049395D" w:rsidRPr="003157B0" w:rsidRDefault="0049395D" w:rsidP="003157B0">
      <w:pPr>
        <w:spacing w:line="240" w:lineRule="auto"/>
        <w:rPr>
          <w:rFonts w:ascii="Times New Roman" w:hAnsi="Times New Roman" w:cs="Times New Roman"/>
          <w:sz w:val="24"/>
          <w:szCs w:val="24"/>
          <w:lang w:val="en-US"/>
        </w:rPr>
      </w:pPr>
      <w:r w:rsidRPr="003157B0">
        <w:rPr>
          <w:rFonts w:ascii="Times New Roman" w:hAnsi="Times New Roman" w:cs="Times New Roman"/>
          <w:sz w:val="24"/>
          <w:szCs w:val="24"/>
          <w:lang w:val="en-US"/>
        </w:rPr>
        <w:t>One meta-level motivation for exploring our topic is the fact that the philosophy of religion has, in my view, too strongly focused on investigating the more “positive” question about the kinds of reasons – epistemic or non-epistemic – that we might have for holding or embracing religious beliefs. The “negative” questions concerning the giving up of, or losing, one’s religious beliefs have not received as much attention among serious philosophers of religion, even though such questions could be seen as relevant to the philosophy of religion, just as much as analogous negative questions are relevant, for example, in moral philosophy, where evil is arguably as important as goodness as a topic of discussion.</w:t>
      </w:r>
    </w:p>
    <w:p w14:paraId="451835FE" w14:textId="77777777" w:rsidR="0049395D" w:rsidRPr="003157B0" w:rsidRDefault="0049395D" w:rsidP="003157B0">
      <w:pPr>
        <w:spacing w:line="240" w:lineRule="auto"/>
        <w:rPr>
          <w:rFonts w:ascii="Times New Roman" w:hAnsi="Times New Roman" w:cs="Times New Roman"/>
          <w:sz w:val="24"/>
          <w:szCs w:val="24"/>
          <w:lang w:val="en-US"/>
        </w:rPr>
      </w:pPr>
      <w:r w:rsidRPr="003157B0">
        <w:rPr>
          <w:rFonts w:ascii="Times New Roman" w:hAnsi="Times New Roman" w:cs="Times New Roman"/>
          <w:sz w:val="24"/>
          <w:szCs w:val="24"/>
          <w:lang w:val="en-US"/>
        </w:rPr>
        <w:t xml:space="preserve">Militant atheism argues, apologetically, that all religious beliefs ought to be given up, or lost. A person who failed to abandon their religious beliefs would be irrational; losing one’s religious faith is something to be expected as a result of scientific education and enculturation. However, this is </w:t>
      </w:r>
      <w:r w:rsidRPr="003157B0">
        <w:rPr>
          <w:rFonts w:ascii="Times New Roman" w:hAnsi="Times New Roman" w:cs="Times New Roman"/>
          <w:i/>
          <w:sz w:val="24"/>
          <w:szCs w:val="24"/>
          <w:lang w:val="en-US"/>
        </w:rPr>
        <w:t>not</w:t>
      </w:r>
      <w:r w:rsidRPr="003157B0">
        <w:rPr>
          <w:rFonts w:ascii="Times New Roman" w:hAnsi="Times New Roman" w:cs="Times New Roman"/>
          <w:sz w:val="24"/>
          <w:szCs w:val="24"/>
          <w:lang w:val="en-US"/>
        </w:rPr>
        <w:t xml:space="preserve"> the kind of sincere discussion of losing one’s religion that I am interested in. This paper is fundamentally opposed to apologetics of any kind, whether pro-religious or anti-religious. In particular, I hope to defend a pragmatist way of examining both religious faith and the loss of religious faith as </w:t>
      </w:r>
      <w:r w:rsidRPr="003157B0">
        <w:rPr>
          <w:rFonts w:ascii="Times New Roman" w:hAnsi="Times New Roman" w:cs="Times New Roman"/>
          <w:i/>
          <w:sz w:val="24"/>
          <w:szCs w:val="24"/>
          <w:lang w:val="en-US"/>
        </w:rPr>
        <w:t>personal</w:t>
      </w:r>
      <w:r w:rsidRPr="003157B0">
        <w:rPr>
          <w:rFonts w:ascii="Times New Roman" w:hAnsi="Times New Roman" w:cs="Times New Roman"/>
          <w:sz w:val="24"/>
          <w:szCs w:val="24"/>
          <w:lang w:val="en-US"/>
        </w:rPr>
        <w:t xml:space="preserve"> (albeit also irreducibly cultural) traits of one’s individual existence that </w:t>
      </w:r>
      <w:r w:rsidRPr="003157B0">
        <w:rPr>
          <w:rFonts w:ascii="Times New Roman" w:hAnsi="Times New Roman" w:cs="Times New Roman"/>
          <w:sz w:val="24"/>
          <w:szCs w:val="24"/>
          <w:lang w:val="en-US"/>
        </w:rPr>
        <w:lastRenderedPageBreak/>
        <w:t xml:space="preserve">need to be analyzed from a standpoint incorporating epistemic or intellectual as well as ethical and – possibly – irreducibly religious or theological dimensions. We cannot really understand, philosophically, the phenomenon of losing one’s faith unless we understand what it is, or may be, for an individual to </w:t>
      </w:r>
      <w:r w:rsidRPr="003157B0">
        <w:rPr>
          <w:rFonts w:ascii="Times New Roman" w:hAnsi="Times New Roman" w:cs="Times New Roman"/>
          <w:i/>
          <w:sz w:val="24"/>
          <w:szCs w:val="24"/>
          <w:lang w:val="en-US"/>
        </w:rPr>
        <w:t>have</w:t>
      </w:r>
      <w:r w:rsidRPr="003157B0">
        <w:rPr>
          <w:rFonts w:ascii="Times New Roman" w:hAnsi="Times New Roman" w:cs="Times New Roman"/>
          <w:sz w:val="24"/>
          <w:szCs w:val="24"/>
          <w:lang w:val="en-US"/>
        </w:rPr>
        <w:t xml:space="preserve"> religious faith as a central element of their lives, as something that thoroughly characterizes their existence and habits of action.</w:t>
      </w:r>
    </w:p>
    <w:p w14:paraId="328352D1" w14:textId="098C8F13" w:rsidR="00E87F0A" w:rsidRPr="003157B0" w:rsidRDefault="0049395D" w:rsidP="003157B0">
      <w:pPr>
        <w:spacing w:line="240" w:lineRule="auto"/>
        <w:rPr>
          <w:rFonts w:ascii="Times New Roman" w:hAnsi="Times New Roman" w:cs="Times New Roman"/>
          <w:sz w:val="24"/>
          <w:szCs w:val="24"/>
          <w:lang w:val="en-US"/>
        </w:rPr>
      </w:pPr>
      <w:r w:rsidRPr="003157B0">
        <w:rPr>
          <w:rFonts w:ascii="Times New Roman" w:hAnsi="Times New Roman" w:cs="Times New Roman"/>
          <w:sz w:val="24"/>
          <w:szCs w:val="24"/>
          <w:lang w:val="en-US"/>
        </w:rPr>
        <w:t xml:space="preserve">Moreover, we can hardly understand these phenomena at all if our primary purposes are apologetic. As has sometimes been remarked, people never come as close to losing their faith as they do when desperately </w:t>
      </w:r>
      <w:proofErr w:type="gramStart"/>
      <w:r w:rsidRPr="003157B0">
        <w:rPr>
          <w:rFonts w:ascii="Times New Roman" w:hAnsi="Times New Roman" w:cs="Times New Roman"/>
          <w:sz w:val="24"/>
          <w:szCs w:val="24"/>
          <w:lang w:val="en-US"/>
        </w:rPr>
        <w:t>clinging</w:t>
      </w:r>
      <w:proofErr w:type="gramEnd"/>
      <w:r w:rsidRPr="003157B0">
        <w:rPr>
          <w:rFonts w:ascii="Times New Roman" w:hAnsi="Times New Roman" w:cs="Times New Roman"/>
          <w:sz w:val="24"/>
          <w:szCs w:val="24"/>
          <w:lang w:val="en-US"/>
        </w:rPr>
        <w:t xml:space="preserve"> to it – and engagement in apologetics may be seen as a form of such ultimately self-deceptive desperation. Instead of succumbing to the temptations of apologetics, we should seek a critical (and self-critical) understanding of what it means to hold and lose religious faith, and my suggestion in this paper is that this understanding can be best achieved by approaching these issues from a pragmatist standpoint – a standpoint that I find </w:t>
      </w:r>
      <w:r w:rsidRPr="003157B0">
        <w:rPr>
          <w:rFonts w:ascii="Times New Roman" w:hAnsi="Times New Roman" w:cs="Times New Roman"/>
          <w:i/>
          <w:sz w:val="24"/>
          <w:szCs w:val="24"/>
          <w:lang w:val="en-US"/>
        </w:rPr>
        <w:t>inherently anti-apologetic</w:t>
      </w:r>
      <w:r w:rsidRPr="003157B0">
        <w:rPr>
          <w:rFonts w:ascii="Times New Roman" w:hAnsi="Times New Roman" w:cs="Times New Roman"/>
          <w:sz w:val="24"/>
          <w:szCs w:val="24"/>
          <w:lang w:val="en-US"/>
        </w:rPr>
        <w:t>. It is to this firm rejection of any apologetic attitude that a truly pluralist worldview education should in my view transform us all.</w:t>
      </w:r>
    </w:p>
    <w:p w14:paraId="3731F77C" w14:textId="77777777" w:rsidR="00A6412E" w:rsidRPr="003157B0" w:rsidRDefault="00A6412E" w:rsidP="003157B0">
      <w:pPr>
        <w:spacing w:line="240" w:lineRule="auto"/>
        <w:rPr>
          <w:rFonts w:ascii="Times New Roman" w:hAnsi="Times New Roman" w:cs="Times New Roman"/>
          <w:sz w:val="24"/>
          <w:szCs w:val="24"/>
        </w:rPr>
      </w:pPr>
    </w:p>
    <w:p w14:paraId="12F01BE1" w14:textId="77777777" w:rsidR="00A6412E" w:rsidRPr="003157B0" w:rsidRDefault="00A6412E" w:rsidP="003157B0">
      <w:pPr>
        <w:spacing w:line="240" w:lineRule="auto"/>
        <w:rPr>
          <w:rFonts w:ascii="Times New Roman" w:hAnsi="Times New Roman" w:cs="Times New Roman"/>
          <w:sz w:val="24"/>
          <w:szCs w:val="24"/>
          <w:lang w:val="en-US"/>
        </w:rPr>
      </w:pPr>
      <w:r w:rsidRPr="003157B0">
        <w:rPr>
          <w:rFonts w:ascii="Times New Roman" w:eastAsia="ＭＳ Ｐゴシック" w:hAnsi="Times New Roman" w:cs="Times New Roman"/>
          <w:b/>
          <w:bCs/>
          <w:color w:val="212121"/>
          <w:sz w:val="24"/>
          <w:szCs w:val="24"/>
          <w:shd w:val="clear" w:color="auto" w:fill="FFFFFF"/>
          <w:lang w:val="en-US" w:eastAsia="ja-JP"/>
        </w:rPr>
        <w:t xml:space="preserve">Sandra </w:t>
      </w:r>
      <w:proofErr w:type="spellStart"/>
      <w:r w:rsidRPr="003157B0">
        <w:rPr>
          <w:rFonts w:ascii="Times New Roman" w:eastAsia="ＭＳ Ｐゴシック" w:hAnsi="Times New Roman" w:cs="Times New Roman"/>
          <w:b/>
          <w:bCs/>
          <w:color w:val="212121"/>
          <w:sz w:val="24"/>
          <w:szCs w:val="24"/>
          <w:shd w:val="clear" w:color="auto" w:fill="FFFFFF"/>
          <w:lang w:val="en-US" w:eastAsia="ja-JP"/>
        </w:rPr>
        <w:t>Laugier</w:t>
      </w:r>
      <w:proofErr w:type="spellEnd"/>
      <w:r w:rsidRPr="003157B0">
        <w:rPr>
          <w:rFonts w:ascii="Times New Roman" w:hAnsi="Times New Roman" w:cs="Times New Roman"/>
          <w:sz w:val="24"/>
          <w:szCs w:val="24"/>
          <w:lang w:val="en-US"/>
        </w:rPr>
        <w:t xml:space="preserve"> (Paris 1</w:t>
      </w:r>
      <w:r w:rsidRPr="003157B0">
        <w:rPr>
          <w:rFonts w:ascii="Times New Roman" w:hAnsi="Times New Roman" w:cs="Times New Roman"/>
          <w:sz w:val="24"/>
          <w:szCs w:val="24"/>
          <w:vertAlign w:val="superscript"/>
          <w:lang w:val="en-US"/>
        </w:rPr>
        <w:t>st</w:t>
      </w:r>
      <w:r w:rsidRPr="003157B0">
        <w:rPr>
          <w:rFonts w:ascii="Times New Roman" w:hAnsi="Times New Roman" w:cs="Times New Roman"/>
          <w:sz w:val="24"/>
          <w:szCs w:val="24"/>
          <w:lang w:val="en-US"/>
        </w:rPr>
        <w:t xml:space="preserve"> University)</w:t>
      </w:r>
    </w:p>
    <w:p w14:paraId="206A3353" w14:textId="77777777" w:rsidR="00A6412E" w:rsidRPr="003157B0" w:rsidRDefault="00A6412E" w:rsidP="003157B0">
      <w:pPr>
        <w:spacing w:line="240" w:lineRule="auto"/>
        <w:rPr>
          <w:rFonts w:ascii="Times New Roman" w:eastAsia="ＭＳ 明朝" w:hAnsi="Times New Roman" w:cs="Times New Roman"/>
          <w:i/>
          <w:iCs/>
          <w:color w:val="000000" w:themeColor="text1"/>
          <w:sz w:val="24"/>
          <w:szCs w:val="24"/>
          <w:lang w:val="en-US"/>
        </w:rPr>
      </w:pPr>
      <w:r w:rsidRPr="003157B0">
        <w:rPr>
          <w:rFonts w:ascii="Times New Roman" w:eastAsia="ＭＳ 明朝" w:hAnsi="Times New Roman" w:cs="Times New Roman"/>
          <w:i/>
          <w:iCs/>
          <w:color w:val="000000" w:themeColor="text1"/>
          <w:sz w:val="24"/>
          <w:szCs w:val="24"/>
          <w:lang w:val="en-US"/>
        </w:rPr>
        <w:t>TV Series, Education and the New Ordinary</w:t>
      </w:r>
    </w:p>
    <w:p w14:paraId="0CECC5FF" w14:textId="4C3D97D1" w:rsidR="003157B0" w:rsidRDefault="003157B0" w:rsidP="003157B0">
      <w:pPr>
        <w:spacing w:line="240" w:lineRule="auto"/>
        <w:rPr>
          <w:rFonts w:ascii="Times New Roman" w:eastAsia="Times New Roman" w:hAnsi="Times New Roman" w:cs="Times New Roman"/>
          <w:sz w:val="24"/>
          <w:szCs w:val="24"/>
          <w:lang w:val="en-US" w:eastAsia="en-GB"/>
        </w:rPr>
      </w:pPr>
    </w:p>
    <w:p w14:paraId="176D73AE" w14:textId="23AC665B" w:rsidR="003157B0" w:rsidRDefault="003157B0" w:rsidP="003157B0">
      <w:pPr>
        <w:spacing w:line="240" w:lineRule="auto"/>
        <w:rPr>
          <w:rFonts w:ascii="Times New Roman" w:hAnsi="Times New Roman" w:cs="Times New Roman"/>
          <w:sz w:val="24"/>
          <w:szCs w:val="24"/>
        </w:rPr>
      </w:pPr>
      <w:r w:rsidRPr="003157B0">
        <w:rPr>
          <w:rFonts w:ascii="Times New Roman" w:hAnsi="Times New Roman" w:cs="Times New Roman"/>
          <w:b/>
          <w:bCs/>
          <w:sz w:val="24"/>
          <w:szCs w:val="24"/>
        </w:rPr>
        <w:t xml:space="preserve">Emma Williams </w:t>
      </w:r>
      <w:r w:rsidRPr="003157B0">
        <w:rPr>
          <w:rFonts w:ascii="Times New Roman" w:hAnsi="Times New Roman" w:cs="Times New Roman"/>
          <w:sz w:val="24"/>
          <w:szCs w:val="24"/>
        </w:rPr>
        <w:t>(</w:t>
      </w:r>
      <w:proofErr w:type="spellStart"/>
      <w:r w:rsidRPr="003157B0">
        <w:rPr>
          <w:rFonts w:ascii="Times New Roman" w:hAnsi="Times New Roman" w:cs="Times New Roman"/>
          <w:sz w:val="24"/>
          <w:szCs w:val="24"/>
        </w:rPr>
        <w:t>University</w:t>
      </w:r>
      <w:proofErr w:type="spellEnd"/>
      <w:r w:rsidRPr="003157B0">
        <w:rPr>
          <w:rFonts w:ascii="Times New Roman" w:hAnsi="Times New Roman" w:cs="Times New Roman"/>
          <w:sz w:val="24"/>
          <w:szCs w:val="24"/>
        </w:rPr>
        <w:t xml:space="preserve"> of </w:t>
      </w:r>
      <w:proofErr w:type="spellStart"/>
      <w:r w:rsidRPr="003157B0">
        <w:rPr>
          <w:rFonts w:ascii="Times New Roman" w:hAnsi="Times New Roman" w:cs="Times New Roman"/>
          <w:sz w:val="24"/>
          <w:szCs w:val="24"/>
        </w:rPr>
        <w:t>Warwick</w:t>
      </w:r>
      <w:proofErr w:type="spellEnd"/>
      <w:r w:rsidRPr="003157B0">
        <w:rPr>
          <w:rFonts w:ascii="Times New Roman" w:hAnsi="Times New Roman" w:cs="Times New Roman"/>
          <w:sz w:val="24"/>
          <w:szCs w:val="24"/>
        </w:rPr>
        <w:t>)</w:t>
      </w:r>
    </w:p>
    <w:p w14:paraId="6422BCA8" w14:textId="4E151358" w:rsidR="003157B0" w:rsidRPr="003157B0" w:rsidRDefault="003157B0" w:rsidP="003157B0">
      <w:pPr>
        <w:spacing w:line="240" w:lineRule="auto"/>
        <w:rPr>
          <w:rFonts w:ascii="Times New Roman" w:hAnsi="Times New Roman" w:cs="Times New Roman" w:hint="eastAsia"/>
          <w:sz w:val="24"/>
          <w:szCs w:val="24"/>
        </w:rPr>
      </w:pPr>
      <w:proofErr w:type="spellStart"/>
      <w:r>
        <w:rPr>
          <w:rFonts w:ascii="Times New Roman" w:hAnsi="Times New Roman" w:cs="Times New Roman" w:hint="eastAsia"/>
          <w:sz w:val="24"/>
          <w:szCs w:val="24"/>
        </w:rPr>
        <w:t>M</w:t>
      </w:r>
      <w:r>
        <w:rPr>
          <w:rFonts w:ascii="Times New Roman" w:hAnsi="Times New Roman" w:cs="Times New Roman"/>
          <w:sz w:val="24"/>
          <w:szCs w:val="24"/>
        </w:rPr>
        <w:t>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Narrative</w:t>
      </w:r>
      <w:proofErr w:type="spellEnd"/>
    </w:p>
    <w:p w14:paraId="3CAF2975" w14:textId="0342A640" w:rsidR="003157B0" w:rsidRPr="003157B0" w:rsidRDefault="003157B0" w:rsidP="003157B0">
      <w:pPr>
        <w:spacing w:line="240" w:lineRule="auto"/>
        <w:rPr>
          <w:rFonts w:ascii="Times New Roman" w:hAnsi="Times New Roman" w:cs="Times New Roman"/>
          <w:sz w:val="24"/>
          <w:szCs w:val="24"/>
          <w:lang w:val="en-US"/>
        </w:rPr>
      </w:pPr>
      <w:r w:rsidRPr="003157B0">
        <w:rPr>
          <w:rFonts w:ascii="Times New Roman" w:hAnsi="Times New Roman" w:cs="Times New Roman"/>
          <w:sz w:val="24"/>
          <w:szCs w:val="24"/>
          <w:lang w:val="en-US"/>
        </w:rPr>
        <w:t>&lt;Abstract&gt;</w:t>
      </w:r>
    </w:p>
    <w:p w14:paraId="09797D9A" w14:textId="77777777" w:rsidR="003157B0" w:rsidRPr="003157B0" w:rsidRDefault="003157B0" w:rsidP="003157B0">
      <w:pPr>
        <w:spacing w:after="0" w:line="240" w:lineRule="auto"/>
        <w:rPr>
          <w:rFonts w:ascii="Times New Roman" w:eastAsia="ＭＳ Ｐゴシック" w:hAnsi="Times New Roman" w:cs="Times New Roman"/>
          <w:sz w:val="24"/>
          <w:szCs w:val="24"/>
          <w:lang w:val="en-US" w:eastAsia="ja-JP"/>
        </w:rPr>
      </w:pPr>
      <w:r w:rsidRPr="003157B0">
        <w:rPr>
          <w:rFonts w:ascii="Times New Roman" w:eastAsia="ＭＳ Ｐゴシック" w:hAnsi="Times New Roman" w:cs="Times New Roman"/>
          <w:color w:val="000000"/>
          <w:sz w:val="24"/>
          <w:szCs w:val="24"/>
          <w:shd w:val="clear" w:color="auto" w:fill="FFFFFF"/>
          <w:lang w:val="en-US" w:eastAsia="ja-JP"/>
        </w:rPr>
        <w:t>Governments and societies and around the world are currently concerned by the decline in young people’s mental health, as captured in large-scale studies and reported on widely by the media. The notion of mental health has recently found its way into education, with schools and other educational institutions now being called upon to protect and promote their students’ mental health. Therapeutic approaches and practices have in this way come to gain a new momentum in education. In this paper I will explore the role and significance of narrative in mental health education, in light of conceptions of therapy and the understanding of our lives as language beings. I will draw upon and consider intersections between accounts of narrative found in Jerome Bruner, Stanley Cavell, and Adam Phillips, a prominent psychoanalyst and author whose book ‘Terrors and Experts’ Cavell reviewed in 1999.</w:t>
      </w:r>
    </w:p>
    <w:p w14:paraId="5A05F854" w14:textId="77777777" w:rsidR="003157B0" w:rsidRPr="003157B0" w:rsidRDefault="003157B0" w:rsidP="003157B0">
      <w:pPr>
        <w:spacing w:line="240" w:lineRule="auto"/>
        <w:rPr>
          <w:rFonts w:ascii="Times New Roman" w:hAnsi="Times New Roman" w:cs="Times New Roman"/>
          <w:sz w:val="24"/>
          <w:szCs w:val="24"/>
        </w:rPr>
      </w:pPr>
    </w:p>
    <w:p w14:paraId="7A174C67" w14:textId="77777777" w:rsidR="00A6412E" w:rsidRPr="003157B0" w:rsidRDefault="00A6412E" w:rsidP="003157B0">
      <w:pPr>
        <w:spacing w:line="240" w:lineRule="auto"/>
        <w:rPr>
          <w:rFonts w:ascii="Times New Roman" w:hAnsi="Times New Roman" w:cs="Times New Roman"/>
          <w:sz w:val="24"/>
          <w:szCs w:val="24"/>
          <w:lang w:val="en-US"/>
        </w:rPr>
      </w:pPr>
      <w:r w:rsidRPr="003157B0">
        <w:rPr>
          <w:rFonts w:ascii="Times New Roman" w:hAnsi="Times New Roman" w:cs="Times New Roman"/>
          <w:b/>
          <w:bCs/>
          <w:sz w:val="24"/>
          <w:szCs w:val="24"/>
          <w:lang w:val="en-US"/>
        </w:rPr>
        <w:t xml:space="preserve">Naoko Saito </w:t>
      </w:r>
      <w:r w:rsidRPr="003157B0">
        <w:rPr>
          <w:rFonts w:ascii="Times New Roman" w:hAnsi="Times New Roman" w:cs="Times New Roman"/>
          <w:sz w:val="24"/>
          <w:szCs w:val="24"/>
          <w:lang w:val="en-US"/>
        </w:rPr>
        <w:t>(Kyoto University)</w:t>
      </w:r>
    </w:p>
    <w:p w14:paraId="6ADB1343" w14:textId="77777777" w:rsidR="00A6412E" w:rsidRPr="003157B0" w:rsidRDefault="00A6412E" w:rsidP="003157B0">
      <w:pPr>
        <w:spacing w:line="240" w:lineRule="auto"/>
        <w:rPr>
          <w:rFonts w:ascii="Times New Roman" w:hAnsi="Times New Roman" w:cs="Times New Roman"/>
          <w:sz w:val="24"/>
          <w:szCs w:val="24"/>
          <w:lang w:val="en-US"/>
        </w:rPr>
      </w:pPr>
      <w:proofErr w:type="spellStart"/>
      <w:r w:rsidRPr="003157B0">
        <w:rPr>
          <w:rFonts w:ascii="Times New Roman" w:eastAsia="ＭＳ 明朝" w:hAnsi="Times New Roman" w:cs="Times New Roman"/>
          <w:color w:val="000000" w:themeColor="text1"/>
          <w:sz w:val="24"/>
          <w:szCs w:val="24"/>
        </w:rPr>
        <w:t>Cultivating</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the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i/>
          <w:iCs/>
          <w:color w:val="000000" w:themeColor="text1"/>
          <w:sz w:val="24"/>
          <w:szCs w:val="24"/>
        </w:rPr>
        <w:t>Sapientist</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Democracy</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Citizenship</w:t>
      </w:r>
      <w:proofErr w:type="spellEnd"/>
      <w:r w:rsidRPr="003157B0">
        <w:rPr>
          <w:rFonts w:ascii="Times New Roman" w:eastAsia="ＭＳ 明朝" w:hAnsi="Times New Roman" w:cs="Times New Roman"/>
          <w:color w:val="000000" w:themeColor="text1"/>
          <w:sz w:val="24"/>
          <w:szCs w:val="24"/>
        </w:rPr>
        <w:t xml:space="preserve"> and </w:t>
      </w:r>
      <w:proofErr w:type="spellStart"/>
      <w:r w:rsidRPr="003157B0">
        <w:rPr>
          <w:rFonts w:ascii="Times New Roman" w:eastAsia="ＭＳ 明朝" w:hAnsi="Times New Roman" w:cs="Times New Roman"/>
          <w:color w:val="000000" w:themeColor="text1"/>
          <w:sz w:val="24"/>
          <w:szCs w:val="24"/>
        </w:rPr>
        <w:t>the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Possibilities</w:t>
      </w:r>
      <w:proofErr w:type="spellEnd"/>
      <w:r w:rsidRPr="003157B0">
        <w:rPr>
          <w:rFonts w:ascii="Times New Roman" w:eastAsia="ＭＳ 明朝" w:hAnsi="Times New Roman" w:cs="Times New Roman"/>
          <w:color w:val="000000" w:themeColor="text1"/>
          <w:sz w:val="24"/>
          <w:szCs w:val="24"/>
        </w:rPr>
        <w:t xml:space="preserve"> of </w:t>
      </w:r>
      <w:proofErr w:type="spellStart"/>
      <w:r w:rsidRPr="003157B0">
        <w:rPr>
          <w:rFonts w:ascii="Times New Roman" w:eastAsia="ＭＳ 明朝" w:hAnsi="Times New Roman" w:cs="Times New Roman"/>
          <w:color w:val="000000" w:themeColor="text1"/>
          <w:sz w:val="24"/>
          <w:szCs w:val="24"/>
        </w:rPr>
        <w:t>Pragmatism</w:t>
      </w:r>
      <w:proofErr w:type="spellEnd"/>
    </w:p>
    <w:p w14:paraId="717ED751" w14:textId="411117CA" w:rsidR="00A6412E" w:rsidRPr="003157B0" w:rsidRDefault="003157B0" w:rsidP="003157B0">
      <w:pPr>
        <w:spacing w:line="240" w:lineRule="auto"/>
        <w:rPr>
          <w:rFonts w:ascii="Times New Roman" w:hAnsi="Times New Roman" w:cs="Times New Roman"/>
          <w:sz w:val="24"/>
          <w:szCs w:val="24"/>
          <w:lang w:val="en-US"/>
        </w:rPr>
      </w:pPr>
      <w:r w:rsidRPr="003157B0">
        <w:rPr>
          <w:rFonts w:ascii="Times New Roman" w:hAnsi="Times New Roman" w:cs="Times New Roman"/>
          <w:sz w:val="24"/>
          <w:szCs w:val="24"/>
          <w:lang w:val="en-US"/>
        </w:rPr>
        <w:t>&lt;</w:t>
      </w:r>
      <w:r w:rsidR="00A6412E" w:rsidRPr="003157B0">
        <w:rPr>
          <w:rFonts w:ascii="Times New Roman" w:hAnsi="Times New Roman" w:cs="Times New Roman"/>
          <w:sz w:val="24"/>
          <w:szCs w:val="24"/>
          <w:lang w:val="en-US"/>
        </w:rPr>
        <w:t>Abstract</w:t>
      </w:r>
      <w:r w:rsidRPr="003157B0">
        <w:rPr>
          <w:rFonts w:ascii="Times New Roman" w:hAnsi="Times New Roman" w:cs="Times New Roman"/>
          <w:sz w:val="24"/>
          <w:szCs w:val="24"/>
          <w:lang w:val="en-US"/>
        </w:rPr>
        <w:t>&gt;</w:t>
      </w:r>
    </w:p>
    <w:p w14:paraId="06F70BCE" w14:textId="4DD02A0C" w:rsidR="00D433D3" w:rsidRPr="003157B0" w:rsidRDefault="00A6412E" w:rsidP="003157B0">
      <w:pPr>
        <w:spacing w:line="240" w:lineRule="auto"/>
        <w:rPr>
          <w:rFonts w:ascii="Times New Roman" w:eastAsia="ＭＳ 明朝" w:hAnsi="Times New Roman" w:cs="Times New Roman"/>
          <w:color w:val="000000" w:themeColor="text1"/>
          <w:sz w:val="24"/>
          <w:szCs w:val="24"/>
        </w:rPr>
      </w:pPr>
      <w:proofErr w:type="spellStart"/>
      <w:r w:rsidRPr="003157B0">
        <w:rPr>
          <w:rFonts w:ascii="Times New Roman" w:eastAsia="ＭＳ 明朝" w:hAnsi="Times New Roman" w:cs="Times New Roman"/>
          <w:color w:val="000000" w:themeColor="text1"/>
          <w:sz w:val="24"/>
          <w:szCs w:val="24"/>
        </w:rPr>
        <w:t>Today</w:t>
      </w:r>
      <w:proofErr w:type="spellEnd"/>
      <w:r w:rsidRPr="003157B0">
        <w:rPr>
          <w:rFonts w:ascii="Times New Roman" w:eastAsia="ＭＳ 明朝" w:hAnsi="Times New Roman" w:cs="Times New Roman"/>
          <w:color w:val="000000" w:themeColor="text1"/>
          <w:sz w:val="24"/>
          <w:szCs w:val="24"/>
        </w:rPr>
        <w:t xml:space="preserve"> in </w:t>
      </w:r>
      <w:proofErr w:type="spellStart"/>
      <w:r w:rsidRPr="003157B0">
        <w:rPr>
          <w:rFonts w:ascii="Times New Roman" w:eastAsia="ＭＳ 明朝" w:hAnsi="Times New Roman" w:cs="Times New Roman"/>
          <w:color w:val="000000" w:themeColor="text1"/>
          <w:sz w:val="24"/>
          <w:szCs w:val="24"/>
        </w:rPr>
        <w:t>the</w:t>
      </w:r>
      <w:proofErr w:type="spellEnd"/>
      <w:r w:rsidRPr="003157B0">
        <w:rPr>
          <w:rFonts w:ascii="Times New Roman" w:eastAsia="ＭＳ 明朝" w:hAnsi="Times New Roman" w:cs="Times New Roman"/>
          <w:color w:val="000000" w:themeColor="text1"/>
          <w:sz w:val="24"/>
          <w:szCs w:val="24"/>
        </w:rPr>
        <w:t xml:space="preserve"> 21</w:t>
      </w:r>
      <w:r w:rsidRPr="003157B0">
        <w:rPr>
          <w:rFonts w:ascii="Times New Roman" w:eastAsia="ＭＳ 明朝" w:hAnsi="Times New Roman" w:cs="Times New Roman"/>
          <w:color w:val="000000" w:themeColor="text1"/>
          <w:sz w:val="24"/>
          <w:szCs w:val="24"/>
          <w:vertAlign w:val="superscript"/>
        </w:rPr>
        <w:t>st</w:t>
      </w:r>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century</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we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are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confronted</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with</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issues</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that</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threaten</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the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future</w:t>
      </w:r>
      <w:proofErr w:type="spellEnd"/>
      <w:r w:rsidRPr="003157B0">
        <w:rPr>
          <w:rFonts w:ascii="Times New Roman" w:eastAsia="ＭＳ 明朝" w:hAnsi="Times New Roman" w:cs="Times New Roman"/>
          <w:color w:val="000000" w:themeColor="text1"/>
          <w:sz w:val="24"/>
          <w:szCs w:val="24"/>
        </w:rPr>
        <w:t xml:space="preserve"> of </w:t>
      </w:r>
      <w:proofErr w:type="spellStart"/>
      <w:r w:rsidRPr="003157B0">
        <w:rPr>
          <w:rFonts w:ascii="Times New Roman" w:eastAsia="ＭＳ 明朝" w:hAnsi="Times New Roman" w:cs="Times New Roman"/>
          <w:color w:val="000000" w:themeColor="text1"/>
          <w:sz w:val="24"/>
          <w:szCs w:val="24"/>
        </w:rPr>
        <w:t>democracy</w:t>
      </w:r>
      <w:proofErr w:type="spellEnd"/>
      <w:r w:rsidRPr="003157B0">
        <w:rPr>
          <w:rFonts w:ascii="Times New Roman" w:eastAsia="ＭＳ 明朝" w:hAnsi="Times New Roman" w:cs="Times New Roman"/>
          <w:color w:val="000000" w:themeColor="text1"/>
          <w:sz w:val="24"/>
          <w:szCs w:val="24"/>
        </w:rPr>
        <w:t xml:space="preserve"> – </w:t>
      </w:r>
      <w:proofErr w:type="spellStart"/>
      <w:r w:rsidRPr="003157B0">
        <w:rPr>
          <w:rFonts w:ascii="Times New Roman" w:eastAsia="ＭＳ 明朝" w:hAnsi="Times New Roman" w:cs="Times New Roman"/>
          <w:color w:val="000000" w:themeColor="text1"/>
          <w:sz w:val="24"/>
          <w:szCs w:val="24"/>
        </w:rPr>
        <w:t>issues</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involving</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nuclear</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weapons</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environmental</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destruction</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poverty</w:t>
      </w:r>
      <w:proofErr w:type="spellEnd"/>
      <w:r w:rsidRPr="003157B0">
        <w:rPr>
          <w:rFonts w:ascii="Times New Roman" w:eastAsia="ＭＳ 明朝" w:hAnsi="Times New Roman" w:cs="Times New Roman"/>
          <w:color w:val="000000" w:themeColor="text1"/>
          <w:sz w:val="24"/>
          <w:szCs w:val="24"/>
        </w:rPr>
        <w:t xml:space="preserve"> and </w:t>
      </w:r>
      <w:proofErr w:type="spellStart"/>
      <w:r w:rsidRPr="003157B0">
        <w:rPr>
          <w:rFonts w:ascii="Times New Roman" w:eastAsia="ＭＳ 明朝" w:hAnsi="Times New Roman" w:cs="Times New Roman"/>
          <w:color w:val="000000" w:themeColor="text1"/>
          <w:sz w:val="24"/>
          <w:szCs w:val="24"/>
        </w:rPr>
        <w:t>exploitation</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ethnic</w:t>
      </w:r>
      <w:proofErr w:type="spellEnd"/>
      <w:r w:rsidRPr="003157B0">
        <w:rPr>
          <w:rFonts w:ascii="Times New Roman" w:eastAsia="ＭＳ 明朝" w:hAnsi="Times New Roman" w:cs="Times New Roman"/>
          <w:color w:val="000000" w:themeColor="text1"/>
          <w:sz w:val="24"/>
          <w:szCs w:val="24"/>
        </w:rPr>
        <w:t xml:space="preserve"> and </w:t>
      </w:r>
      <w:proofErr w:type="spellStart"/>
      <w:r w:rsidRPr="003157B0">
        <w:rPr>
          <w:rFonts w:ascii="Times New Roman" w:eastAsia="ＭＳ 明朝" w:hAnsi="Times New Roman" w:cs="Times New Roman"/>
          <w:color w:val="000000" w:themeColor="text1"/>
          <w:sz w:val="24"/>
          <w:szCs w:val="24"/>
        </w:rPr>
        <w:t>religious</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tensions</w:t>
      </w:r>
      <w:proofErr w:type="spellEnd"/>
      <w:r w:rsidRPr="003157B0">
        <w:rPr>
          <w:rFonts w:ascii="Times New Roman" w:eastAsia="ＭＳ 明朝" w:hAnsi="Times New Roman" w:cs="Times New Roman"/>
          <w:color w:val="000000" w:themeColor="text1"/>
          <w:sz w:val="24"/>
          <w:szCs w:val="24"/>
        </w:rPr>
        <w:t xml:space="preserve">, and </w:t>
      </w:r>
      <w:proofErr w:type="spellStart"/>
      <w:r w:rsidRPr="003157B0">
        <w:rPr>
          <w:rFonts w:ascii="Times New Roman" w:eastAsia="ＭＳ 明朝" w:hAnsi="Times New Roman" w:cs="Times New Roman"/>
          <w:color w:val="000000" w:themeColor="text1"/>
          <w:sz w:val="24"/>
          <w:szCs w:val="24"/>
        </w:rPr>
        <w:t>nationalism</w:t>
      </w:r>
      <w:proofErr w:type="spellEnd"/>
      <w:r w:rsidRPr="003157B0">
        <w:rPr>
          <w:rFonts w:ascii="Times New Roman" w:eastAsia="ＭＳ 明朝" w:hAnsi="Times New Roman" w:cs="Times New Roman"/>
          <w:color w:val="000000" w:themeColor="text1"/>
          <w:sz w:val="24"/>
          <w:szCs w:val="24"/>
        </w:rPr>
        <w:t xml:space="preserve">. To </w:t>
      </w:r>
      <w:proofErr w:type="spellStart"/>
      <w:r w:rsidRPr="003157B0">
        <w:rPr>
          <w:rFonts w:ascii="Times New Roman" w:eastAsia="ＭＳ 明朝" w:hAnsi="Times New Roman" w:cs="Times New Roman"/>
          <w:color w:val="000000" w:themeColor="text1"/>
          <w:sz w:val="24"/>
          <w:szCs w:val="24"/>
        </w:rPr>
        <w:t>aggravate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the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situation</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the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pandemic</w:t>
      </w:r>
      <w:proofErr w:type="spellEnd"/>
      <w:r w:rsidRPr="003157B0">
        <w:rPr>
          <w:rFonts w:ascii="Times New Roman" w:eastAsia="ＭＳ 明朝" w:hAnsi="Times New Roman" w:cs="Times New Roman"/>
          <w:color w:val="000000" w:themeColor="text1"/>
          <w:sz w:val="24"/>
          <w:szCs w:val="24"/>
        </w:rPr>
        <w:t xml:space="preserve"> of COVID-19 </w:t>
      </w:r>
      <w:proofErr w:type="spellStart"/>
      <w:r w:rsidRPr="003157B0">
        <w:rPr>
          <w:rFonts w:ascii="Times New Roman" w:eastAsia="ＭＳ 明朝" w:hAnsi="Times New Roman" w:cs="Times New Roman"/>
          <w:color w:val="000000" w:themeColor="text1"/>
          <w:sz w:val="24"/>
          <w:szCs w:val="24"/>
        </w:rPr>
        <w:t>has</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drastically</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changed</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the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world</w:t>
      </w:r>
      <w:proofErr w:type="spellEnd"/>
      <w:r w:rsidRPr="003157B0">
        <w:rPr>
          <w:rFonts w:ascii="Times New Roman" w:hAnsi="Times New Roman" w:cs="Times New Roman"/>
          <w:color w:val="000000" w:themeColor="text1"/>
          <w:sz w:val="24"/>
          <w:szCs w:val="24"/>
        </w:rPr>
        <w:t xml:space="preserve">. </w:t>
      </w:r>
      <w:proofErr w:type="spellStart"/>
      <w:r w:rsidRPr="003157B0">
        <w:rPr>
          <w:rFonts w:ascii="Times New Roman" w:hAnsi="Times New Roman" w:cs="Times New Roman"/>
          <w:color w:val="000000" w:themeColor="text1"/>
          <w:sz w:val="24"/>
          <w:szCs w:val="24"/>
        </w:rPr>
        <w:t>Under</w:t>
      </w:r>
      <w:proofErr w:type="spellEnd"/>
      <w:r w:rsidRPr="003157B0">
        <w:rPr>
          <w:rFonts w:ascii="Times New Roman" w:hAnsi="Times New Roman" w:cs="Times New Roman"/>
          <w:color w:val="000000" w:themeColor="text1"/>
          <w:sz w:val="24"/>
          <w:szCs w:val="24"/>
        </w:rPr>
        <w:t xml:space="preserve"> </w:t>
      </w:r>
      <w:proofErr w:type="spellStart"/>
      <w:r w:rsidRPr="003157B0">
        <w:rPr>
          <w:rFonts w:ascii="Times New Roman" w:hAnsi="Times New Roman" w:cs="Times New Roman"/>
          <w:color w:val="000000" w:themeColor="text1"/>
          <w:sz w:val="24"/>
          <w:szCs w:val="24"/>
        </w:rPr>
        <w:t>these</w:t>
      </w:r>
      <w:proofErr w:type="spellEnd"/>
      <w:r w:rsidRPr="003157B0">
        <w:rPr>
          <w:rFonts w:ascii="Times New Roman" w:hAnsi="Times New Roman" w:cs="Times New Roman"/>
          <w:color w:val="000000" w:themeColor="text1"/>
          <w:sz w:val="24"/>
          <w:szCs w:val="24"/>
        </w:rPr>
        <w:t xml:space="preserve"> </w:t>
      </w:r>
      <w:proofErr w:type="spellStart"/>
      <w:r w:rsidRPr="003157B0">
        <w:rPr>
          <w:rFonts w:ascii="Times New Roman" w:hAnsi="Times New Roman" w:cs="Times New Roman"/>
          <w:color w:val="000000" w:themeColor="text1"/>
          <w:sz w:val="24"/>
          <w:szCs w:val="24"/>
        </w:rPr>
        <w:t>circumstances</w:t>
      </w:r>
      <w:proofErr w:type="spellEnd"/>
      <w:r w:rsidRPr="003157B0">
        <w:rPr>
          <w:rFonts w:ascii="Times New Roman" w:hAnsi="Times New Roman" w:cs="Times New Roman"/>
          <w:color w:val="000000" w:themeColor="text1"/>
          <w:sz w:val="24"/>
          <w:szCs w:val="24"/>
        </w:rPr>
        <w:t xml:space="preserve"> </w:t>
      </w:r>
      <w:r w:rsidRPr="003157B0">
        <w:rPr>
          <w:rFonts w:ascii="Times New Roman" w:eastAsia="ＭＳ 明朝" w:hAnsi="Times New Roman" w:cs="Times New Roman"/>
          <w:color w:val="000000" w:themeColor="text1"/>
          <w:sz w:val="24"/>
          <w:szCs w:val="24"/>
        </w:rPr>
        <w:t xml:space="preserve">science and </w:t>
      </w:r>
      <w:proofErr w:type="spellStart"/>
      <w:r w:rsidRPr="003157B0">
        <w:rPr>
          <w:rFonts w:ascii="Times New Roman" w:eastAsia="ＭＳ 明朝" w:hAnsi="Times New Roman" w:cs="Times New Roman"/>
          <w:color w:val="000000" w:themeColor="text1"/>
          <w:sz w:val="24"/>
          <w:szCs w:val="24"/>
        </w:rPr>
        <w:t>the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humanities</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face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the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need</w:t>
      </w:r>
      <w:proofErr w:type="spellEnd"/>
      <w:r w:rsidRPr="003157B0">
        <w:rPr>
          <w:rFonts w:ascii="Times New Roman" w:eastAsia="ＭＳ 明朝" w:hAnsi="Times New Roman" w:cs="Times New Roman"/>
          <w:color w:val="000000" w:themeColor="text1"/>
          <w:sz w:val="24"/>
          <w:szCs w:val="24"/>
        </w:rPr>
        <w:t xml:space="preserve"> to </w:t>
      </w:r>
      <w:proofErr w:type="spellStart"/>
      <w:r w:rsidRPr="003157B0">
        <w:rPr>
          <w:rFonts w:ascii="Times New Roman" w:eastAsia="ＭＳ 明朝" w:hAnsi="Times New Roman" w:cs="Times New Roman"/>
          <w:color w:val="000000" w:themeColor="text1"/>
          <w:sz w:val="24"/>
          <w:szCs w:val="24"/>
        </w:rPr>
        <w:t>reconsider</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their</w:t>
      </w:r>
      <w:proofErr w:type="spellEnd"/>
      <w:r w:rsidRPr="003157B0">
        <w:rPr>
          <w:rFonts w:ascii="Times New Roman" w:eastAsia="ＭＳ 明朝" w:hAnsi="Times New Roman" w:cs="Times New Roman"/>
          <w:color w:val="000000" w:themeColor="text1"/>
          <w:sz w:val="24"/>
          <w:szCs w:val="24"/>
        </w:rPr>
        <w:t xml:space="preserve"> mission </w:t>
      </w:r>
      <w:proofErr w:type="spellStart"/>
      <w:r w:rsidRPr="003157B0">
        <w:rPr>
          <w:rFonts w:ascii="Times New Roman" w:eastAsia="ＭＳ 明朝" w:hAnsi="Times New Roman" w:cs="Times New Roman"/>
          <w:color w:val="000000" w:themeColor="text1"/>
          <w:sz w:val="24"/>
          <w:szCs w:val="24"/>
        </w:rPr>
        <w:t>from</w:t>
      </w:r>
      <w:proofErr w:type="spellEnd"/>
      <w:r w:rsidRPr="003157B0">
        <w:rPr>
          <w:rFonts w:ascii="Times New Roman" w:eastAsia="ＭＳ 明朝" w:hAnsi="Times New Roman" w:cs="Times New Roman"/>
          <w:color w:val="000000" w:themeColor="text1"/>
          <w:sz w:val="24"/>
          <w:szCs w:val="24"/>
        </w:rPr>
        <w:t xml:space="preserve"> a </w:t>
      </w:r>
      <w:proofErr w:type="spellStart"/>
      <w:r w:rsidRPr="003157B0">
        <w:rPr>
          <w:rFonts w:ascii="Times New Roman" w:eastAsia="ＭＳ 明朝" w:hAnsi="Times New Roman" w:cs="Times New Roman"/>
          <w:color w:val="000000" w:themeColor="text1"/>
          <w:sz w:val="24"/>
          <w:szCs w:val="24"/>
        </w:rPr>
        <w:t>global</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perspective</w:t>
      </w:r>
      <w:proofErr w:type="spellEnd"/>
      <w:r w:rsidRPr="003157B0">
        <w:rPr>
          <w:rFonts w:ascii="Times New Roman" w:eastAsia="ＭＳ 明朝" w:hAnsi="Times New Roman" w:cs="Times New Roman"/>
          <w:color w:val="000000" w:themeColor="text1"/>
          <w:sz w:val="24"/>
          <w:szCs w:val="24"/>
        </w:rPr>
        <w:t xml:space="preserve">. In </w:t>
      </w:r>
      <w:proofErr w:type="spellStart"/>
      <w:r w:rsidRPr="003157B0">
        <w:rPr>
          <w:rFonts w:ascii="Times New Roman" w:eastAsia="ＭＳ 明朝" w:hAnsi="Times New Roman" w:cs="Times New Roman"/>
          <w:color w:val="000000" w:themeColor="text1"/>
          <w:sz w:val="24"/>
          <w:szCs w:val="24"/>
        </w:rPr>
        <w:t>solving</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global</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problems</w:t>
      </w:r>
      <w:proofErr w:type="spellEnd"/>
      <w:r w:rsidRPr="003157B0">
        <w:rPr>
          <w:rFonts w:ascii="Times New Roman" w:eastAsia="ＭＳ 明朝" w:hAnsi="Times New Roman" w:cs="Times New Roman"/>
          <w:color w:val="000000" w:themeColor="text1"/>
          <w:sz w:val="24"/>
          <w:szCs w:val="24"/>
        </w:rPr>
        <w:t xml:space="preserve">, science </w:t>
      </w:r>
      <w:proofErr w:type="spellStart"/>
      <w:r w:rsidRPr="003157B0">
        <w:rPr>
          <w:rFonts w:ascii="Times New Roman" w:eastAsia="ＭＳ 明朝" w:hAnsi="Times New Roman" w:cs="Times New Roman"/>
          <w:color w:val="000000" w:themeColor="text1"/>
          <w:sz w:val="24"/>
          <w:szCs w:val="24"/>
        </w:rPr>
        <w:t>should</w:t>
      </w:r>
      <w:proofErr w:type="spellEnd"/>
      <w:r w:rsidRPr="003157B0">
        <w:rPr>
          <w:rFonts w:ascii="Times New Roman" w:eastAsia="ＭＳ 明朝" w:hAnsi="Times New Roman" w:cs="Times New Roman"/>
          <w:color w:val="000000" w:themeColor="text1"/>
          <w:sz w:val="24"/>
          <w:szCs w:val="24"/>
        </w:rPr>
        <w:t xml:space="preserve"> join </w:t>
      </w:r>
      <w:proofErr w:type="spellStart"/>
      <w:r w:rsidRPr="003157B0">
        <w:rPr>
          <w:rFonts w:ascii="Times New Roman" w:eastAsia="ＭＳ 明朝" w:hAnsi="Times New Roman" w:cs="Times New Roman"/>
          <w:color w:val="000000" w:themeColor="text1"/>
          <w:sz w:val="24"/>
          <w:szCs w:val="24"/>
        </w:rPr>
        <w:t>hands</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with</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the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humanities</w:t>
      </w:r>
      <w:proofErr w:type="spellEnd"/>
      <w:r w:rsidRPr="003157B0">
        <w:rPr>
          <w:rFonts w:ascii="Times New Roman" w:eastAsia="ＭＳ 明朝" w:hAnsi="Times New Roman" w:cs="Times New Roman"/>
          <w:color w:val="000000" w:themeColor="text1"/>
          <w:sz w:val="24"/>
          <w:szCs w:val="24"/>
        </w:rPr>
        <w:t xml:space="preserve"> – </w:t>
      </w:r>
      <w:proofErr w:type="spellStart"/>
      <w:r w:rsidRPr="003157B0">
        <w:rPr>
          <w:rFonts w:ascii="Times New Roman" w:eastAsia="ＭＳ 明朝" w:hAnsi="Times New Roman" w:cs="Times New Roman"/>
          <w:color w:val="000000" w:themeColor="text1"/>
          <w:sz w:val="24"/>
          <w:szCs w:val="24"/>
        </w:rPr>
        <w:t>something</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that</w:t>
      </w:r>
      <w:proofErr w:type="spellEnd"/>
      <w:r w:rsidRPr="003157B0">
        <w:rPr>
          <w:rFonts w:ascii="Times New Roman" w:eastAsia="ＭＳ 明朝" w:hAnsi="Times New Roman" w:cs="Times New Roman"/>
          <w:color w:val="000000" w:themeColor="text1"/>
          <w:sz w:val="24"/>
          <w:szCs w:val="24"/>
        </w:rPr>
        <w:t xml:space="preserve"> is </w:t>
      </w:r>
      <w:proofErr w:type="spellStart"/>
      <w:r w:rsidRPr="003157B0">
        <w:rPr>
          <w:rFonts w:ascii="Times New Roman" w:eastAsia="ＭＳ 明朝" w:hAnsi="Times New Roman" w:cs="Times New Roman"/>
          <w:color w:val="000000" w:themeColor="text1"/>
          <w:sz w:val="24"/>
          <w:szCs w:val="24"/>
        </w:rPr>
        <w:t>required</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more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than</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ever</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if</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we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are</w:t>
      </w:r>
      <w:proofErr w:type="spellEnd"/>
      <w:r w:rsidRPr="003157B0">
        <w:rPr>
          <w:rFonts w:ascii="Times New Roman" w:eastAsia="ＭＳ 明朝" w:hAnsi="Times New Roman" w:cs="Times New Roman"/>
          <w:color w:val="000000" w:themeColor="text1"/>
          <w:sz w:val="24"/>
          <w:szCs w:val="24"/>
        </w:rPr>
        <w:t xml:space="preserve"> to </w:t>
      </w:r>
      <w:proofErr w:type="spellStart"/>
      <w:r w:rsidRPr="003157B0">
        <w:rPr>
          <w:rFonts w:ascii="Times New Roman" w:eastAsia="ＭＳ 明朝" w:hAnsi="Times New Roman" w:cs="Times New Roman"/>
          <w:color w:val="000000" w:themeColor="text1"/>
          <w:sz w:val="24"/>
          <w:szCs w:val="24"/>
        </w:rPr>
        <w:t>have</w:t>
      </w:r>
      <w:proofErr w:type="spellEnd"/>
      <w:r w:rsidRPr="003157B0">
        <w:rPr>
          <w:rFonts w:ascii="Times New Roman" w:eastAsia="ＭＳ 明朝" w:hAnsi="Times New Roman" w:cs="Times New Roman"/>
          <w:color w:val="000000" w:themeColor="text1"/>
          <w:sz w:val="24"/>
          <w:szCs w:val="24"/>
        </w:rPr>
        <w:t xml:space="preserve"> an </w:t>
      </w:r>
      <w:proofErr w:type="spellStart"/>
      <w:r w:rsidRPr="003157B0">
        <w:rPr>
          <w:rFonts w:ascii="Times New Roman" w:eastAsia="ＭＳ 明朝" w:hAnsi="Times New Roman" w:cs="Times New Roman"/>
          <w:color w:val="000000" w:themeColor="text1"/>
          <w:sz w:val="24"/>
          <w:szCs w:val="24"/>
        </w:rPr>
        <w:t>ethical</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perspective</w:t>
      </w:r>
      <w:proofErr w:type="spellEnd"/>
      <w:r w:rsidRPr="003157B0">
        <w:rPr>
          <w:rFonts w:ascii="Times New Roman" w:eastAsia="ＭＳ 明朝" w:hAnsi="Times New Roman" w:cs="Times New Roman"/>
          <w:color w:val="000000" w:themeColor="text1"/>
          <w:sz w:val="24"/>
          <w:szCs w:val="24"/>
        </w:rPr>
        <w:t xml:space="preserve"> on </w:t>
      </w:r>
      <w:proofErr w:type="spellStart"/>
      <w:r w:rsidRPr="003157B0">
        <w:rPr>
          <w:rFonts w:ascii="Times New Roman" w:eastAsia="ＭＳ 明朝" w:hAnsi="Times New Roman" w:cs="Times New Roman"/>
          <w:color w:val="000000" w:themeColor="text1"/>
          <w:sz w:val="24"/>
          <w:szCs w:val="24"/>
        </w:rPr>
        <w:t>how</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we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should</w:t>
      </w:r>
      <w:proofErr w:type="spellEnd"/>
      <w:r w:rsidRPr="003157B0">
        <w:rPr>
          <w:rFonts w:ascii="Times New Roman" w:eastAsia="ＭＳ 明朝" w:hAnsi="Times New Roman" w:cs="Times New Roman"/>
          <w:color w:val="000000" w:themeColor="text1"/>
          <w:sz w:val="24"/>
          <w:szCs w:val="24"/>
        </w:rPr>
        <w:t xml:space="preserve"> live. </w:t>
      </w:r>
      <w:proofErr w:type="spellStart"/>
      <w:r w:rsidRPr="003157B0">
        <w:rPr>
          <w:rFonts w:ascii="Times New Roman" w:eastAsia="ＭＳ 明朝" w:hAnsi="Times New Roman" w:cs="Times New Roman"/>
          <w:color w:val="000000" w:themeColor="text1"/>
          <w:sz w:val="24"/>
          <w:szCs w:val="24"/>
        </w:rPr>
        <w:t>This</w:t>
      </w:r>
      <w:proofErr w:type="spellEnd"/>
      <w:r w:rsidRPr="003157B0">
        <w:rPr>
          <w:rFonts w:ascii="Times New Roman" w:eastAsia="ＭＳ 明朝" w:hAnsi="Times New Roman" w:cs="Times New Roman"/>
          <w:color w:val="000000" w:themeColor="text1"/>
          <w:sz w:val="24"/>
          <w:szCs w:val="24"/>
        </w:rPr>
        <w:t xml:space="preserve"> is </w:t>
      </w:r>
      <w:proofErr w:type="spellStart"/>
      <w:r w:rsidRPr="003157B0">
        <w:rPr>
          <w:rFonts w:ascii="Times New Roman" w:eastAsia="ＭＳ 明朝" w:hAnsi="Times New Roman" w:cs="Times New Roman"/>
          <w:color w:val="000000" w:themeColor="text1"/>
          <w:sz w:val="24"/>
          <w:szCs w:val="24"/>
        </w:rPr>
        <w:t>the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very</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issue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that</w:t>
      </w:r>
      <w:proofErr w:type="spellEnd"/>
      <w:r w:rsidRPr="003157B0">
        <w:rPr>
          <w:rFonts w:ascii="Times New Roman" w:eastAsia="ＭＳ 明朝" w:hAnsi="Times New Roman" w:cs="Times New Roman"/>
          <w:color w:val="000000" w:themeColor="text1"/>
          <w:sz w:val="24"/>
          <w:szCs w:val="24"/>
        </w:rPr>
        <w:t xml:space="preserve"> John </w:t>
      </w:r>
      <w:proofErr w:type="spellStart"/>
      <w:r w:rsidRPr="003157B0">
        <w:rPr>
          <w:rFonts w:ascii="Times New Roman" w:eastAsia="ＭＳ 明朝" w:hAnsi="Times New Roman" w:cs="Times New Roman"/>
          <w:color w:val="000000" w:themeColor="text1"/>
          <w:sz w:val="24"/>
          <w:szCs w:val="24"/>
        </w:rPr>
        <w:t>Dewey</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struggled</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with</w:t>
      </w:r>
      <w:proofErr w:type="spellEnd"/>
      <w:r w:rsidRPr="003157B0">
        <w:rPr>
          <w:rFonts w:ascii="Times New Roman" w:eastAsia="ＭＳ 明朝" w:hAnsi="Times New Roman" w:cs="Times New Roman"/>
          <w:color w:val="000000" w:themeColor="text1"/>
          <w:sz w:val="24"/>
          <w:szCs w:val="24"/>
        </w:rPr>
        <w:t xml:space="preserve"> in </w:t>
      </w:r>
      <w:proofErr w:type="spellStart"/>
      <w:r w:rsidRPr="003157B0">
        <w:rPr>
          <w:rFonts w:ascii="Times New Roman" w:eastAsia="ＭＳ 明朝" w:hAnsi="Times New Roman" w:cs="Times New Roman"/>
          <w:color w:val="000000" w:themeColor="text1"/>
          <w:sz w:val="24"/>
          <w:szCs w:val="24"/>
        </w:rPr>
        <w:t>the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early</w:t>
      </w:r>
      <w:proofErr w:type="spellEnd"/>
      <w:r w:rsidRPr="003157B0">
        <w:rPr>
          <w:rFonts w:ascii="Times New Roman" w:eastAsia="ＭＳ 明朝" w:hAnsi="Times New Roman" w:cs="Times New Roman"/>
          <w:color w:val="000000" w:themeColor="text1"/>
          <w:sz w:val="24"/>
          <w:szCs w:val="24"/>
        </w:rPr>
        <w:t xml:space="preserve"> 20</w:t>
      </w:r>
      <w:r w:rsidRPr="003157B0">
        <w:rPr>
          <w:rFonts w:ascii="Times New Roman" w:eastAsia="ＭＳ 明朝" w:hAnsi="Times New Roman" w:cs="Times New Roman"/>
          <w:color w:val="000000" w:themeColor="text1"/>
          <w:sz w:val="24"/>
          <w:szCs w:val="24"/>
          <w:vertAlign w:val="superscript"/>
        </w:rPr>
        <w:t>th</w:t>
      </w:r>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century</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which</w:t>
      </w:r>
      <w:proofErr w:type="spellEnd"/>
      <w:r w:rsidRPr="003157B0">
        <w:rPr>
          <w:rFonts w:ascii="Times New Roman" w:eastAsia="ＭＳ 明朝" w:hAnsi="Times New Roman" w:cs="Times New Roman"/>
          <w:color w:val="000000" w:themeColor="text1"/>
          <w:sz w:val="24"/>
          <w:szCs w:val="24"/>
        </w:rPr>
        <w:t xml:space="preserve"> he </w:t>
      </w:r>
      <w:proofErr w:type="spellStart"/>
      <w:r w:rsidRPr="003157B0">
        <w:rPr>
          <w:rFonts w:ascii="Times New Roman" w:eastAsia="ＭＳ 明朝" w:hAnsi="Times New Roman" w:cs="Times New Roman"/>
          <w:color w:val="000000" w:themeColor="text1"/>
          <w:sz w:val="24"/>
          <w:szCs w:val="24"/>
        </w:rPr>
        <w:t>saw</w:t>
      </w:r>
      <w:proofErr w:type="spellEnd"/>
      <w:r w:rsidRPr="003157B0">
        <w:rPr>
          <w:rFonts w:ascii="Times New Roman" w:eastAsia="ＭＳ 明朝" w:hAnsi="Times New Roman" w:cs="Times New Roman"/>
          <w:color w:val="000000" w:themeColor="text1"/>
          <w:sz w:val="24"/>
          <w:szCs w:val="24"/>
        </w:rPr>
        <w:t xml:space="preserve"> as </w:t>
      </w:r>
      <w:proofErr w:type="spellStart"/>
      <w:r w:rsidRPr="003157B0">
        <w:rPr>
          <w:rFonts w:ascii="Times New Roman" w:eastAsia="ＭＳ 明朝" w:hAnsi="Times New Roman" w:cs="Times New Roman"/>
          <w:color w:val="000000" w:themeColor="text1"/>
          <w:sz w:val="24"/>
          <w:szCs w:val="24"/>
        </w:rPr>
        <w:t>the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task</w:t>
      </w:r>
      <w:proofErr w:type="spellEnd"/>
      <w:r w:rsidRPr="003157B0">
        <w:rPr>
          <w:rFonts w:ascii="Times New Roman" w:eastAsia="ＭＳ 明朝" w:hAnsi="Times New Roman" w:cs="Times New Roman"/>
          <w:color w:val="000000" w:themeColor="text1"/>
          <w:sz w:val="24"/>
          <w:szCs w:val="24"/>
        </w:rPr>
        <w:t xml:space="preserve"> of </w:t>
      </w:r>
      <w:proofErr w:type="spellStart"/>
      <w:r w:rsidRPr="003157B0">
        <w:rPr>
          <w:rFonts w:ascii="Times New Roman" w:eastAsia="ＭＳ 明朝" w:hAnsi="Times New Roman" w:cs="Times New Roman"/>
          <w:color w:val="000000" w:themeColor="text1"/>
          <w:sz w:val="24"/>
          <w:szCs w:val="24"/>
        </w:rPr>
        <w:t>democracy</w:t>
      </w:r>
      <w:proofErr w:type="spellEnd"/>
      <w:r w:rsidRPr="003157B0">
        <w:rPr>
          <w:rFonts w:ascii="Times New Roman" w:eastAsia="ＭＳ 明朝" w:hAnsi="Times New Roman" w:cs="Times New Roman"/>
          <w:color w:val="000000" w:themeColor="text1"/>
          <w:sz w:val="24"/>
          <w:szCs w:val="24"/>
        </w:rPr>
        <w:t xml:space="preserve"> and </w:t>
      </w:r>
      <w:proofErr w:type="spellStart"/>
      <w:r w:rsidRPr="003157B0">
        <w:rPr>
          <w:rFonts w:ascii="Times New Roman" w:eastAsia="ＭＳ 明朝" w:hAnsi="Times New Roman" w:cs="Times New Roman"/>
          <w:color w:val="000000" w:themeColor="text1"/>
          <w:sz w:val="24"/>
          <w:szCs w:val="24"/>
        </w:rPr>
        <w:t>education</w:t>
      </w:r>
      <w:proofErr w:type="spellEnd"/>
      <w:r w:rsidRPr="003157B0">
        <w:rPr>
          <w:rFonts w:ascii="Times New Roman" w:eastAsia="ＭＳ 明朝" w:hAnsi="Times New Roman" w:cs="Times New Roman"/>
          <w:color w:val="000000" w:themeColor="text1"/>
          <w:sz w:val="24"/>
          <w:szCs w:val="24"/>
        </w:rPr>
        <w:t xml:space="preserve">. </w:t>
      </w:r>
      <w:r w:rsidRPr="003157B0">
        <w:rPr>
          <w:rFonts w:ascii="Times New Roman" w:eastAsia="ＭＳ 明朝" w:hAnsi="Times New Roman" w:cs="Times New Roman"/>
          <w:i/>
          <w:iCs/>
          <w:color w:val="000000" w:themeColor="text1"/>
          <w:sz w:val="24"/>
          <w:szCs w:val="24"/>
        </w:rPr>
        <w:t xml:space="preserve">How </w:t>
      </w:r>
      <w:proofErr w:type="spellStart"/>
      <w:r w:rsidRPr="003157B0">
        <w:rPr>
          <w:rFonts w:ascii="Times New Roman" w:eastAsia="ＭＳ 明朝" w:hAnsi="Times New Roman" w:cs="Times New Roman"/>
          <w:i/>
          <w:iCs/>
          <w:color w:val="000000" w:themeColor="text1"/>
          <w:sz w:val="24"/>
          <w:szCs w:val="24"/>
        </w:rPr>
        <w:t>can</w:t>
      </w:r>
      <w:proofErr w:type="spellEnd"/>
      <w:r w:rsidRPr="003157B0">
        <w:rPr>
          <w:rFonts w:ascii="Times New Roman" w:eastAsia="ＭＳ 明朝" w:hAnsi="Times New Roman" w:cs="Times New Roman"/>
          <w:i/>
          <w:iCs/>
          <w:color w:val="000000" w:themeColor="text1"/>
          <w:sz w:val="24"/>
          <w:szCs w:val="24"/>
        </w:rPr>
        <w:t xml:space="preserve"> </w:t>
      </w:r>
      <w:proofErr w:type="spellStart"/>
      <w:r w:rsidRPr="003157B0">
        <w:rPr>
          <w:rFonts w:ascii="Times New Roman" w:eastAsia="ＭＳ 明朝" w:hAnsi="Times New Roman" w:cs="Times New Roman"/>
          <w:i/>
          <w:iCs/>
          <w:color w:val="000000" w:themeColor="text1"/>
          <w:sz w:val="24"/>
          <w:szCs w:val="24"/>
        </w:rPr>
        <w:t>philosophers</w:t>
      </w:r>
      <w:proofErr w:type="spellEnd"/>
      <w:r w:rsidRPr="003157B0">
        <w:rPr>
          <w:rFonts w:ascii="Times New Roman" w:eastAsia="ＭＳ 明朝" w:hAnsi="Times New Roman" w:cs="Times New Roman"/>
          <w:i/>
          <w:iCs/>
          <w:color w:val="000000" w:themeColor="text1"/>
          <w:sz w:val="24"/>
          <w:szCs w:val="24"/>
        </w:rPr>
        <w:t xml:space="preserve">, </w:t>
      </w:r>
      <w:proofErr w:type="spellStart"/>
      <w:r w:rsidRPr="003157B0">
        <w:rPr>
          <w:rFonts w:ascii="Times New Roman" w:eastAsia="ＭＳ 明朝" w:hAnsi="Times New Roman" w:cs="Times New Roman"/>
          <w:i/>
          <w:iCs/>
          <w:color w:val="000000" w:themeColor="text1"/>
          <w:sz w:val="24"/>
          <w:szCs w:val="24"/>
        </w:rPr>
        <w:lastRenderedPageBreak/>
        <w:t>scientists</w:t>
      </w:r>
      <w:proofErr w:type="spellEnd"/>
      <w:r w:rsidRPr="003157B0">
        <w:rPr>
          <w:rFonts w:ascii="Times New Roman" w:eastAsia="ＭＳ 明朝" w:hAnsi="Times New Roman" w:cs="Times New Roman"/>
          <w:i/>
          <w:iCs/>
          <w:color w:val="000000" w:themeColor="text1"/>
          <w:sz w:val="24"/>
          <w:szCs w:val="24"/>
        </w:rPr>
        <w:t xml:space="preserve">, </w:t>
      </w:r>
      <w:proofErr w:type="spellStart"/>
      <w:r w:rsidRPr="003157B0">
        <w:rPr>
          <w:rFonts w:ascii="Times New Roman" w:eastAsia="ＭＳ 明朝" w:hAnsi="Times New Roman" w:cs="Times New Roman"/>
          <w:i/>
          <w:iCs/>
          <w:color w:val="000000" w:themeColor="text1"/>
          <w:sz w:val="24"/>
          <w:szCs w:val="24"/>
        </w:rPr>
        <w:t>humanities</w:t>
      </w:r>
      <w:proofErr w:type="spellEnd"/>
      <w:r w:rsidRPr="003157B0">
        <w:rPr>
          <w:rFonts w:ascii="Times New Roman" w:eastAsia="ＭＳ 明朝" w:hAnsi="Times New Roman" w:cs="Times New Roman"/>
          <w:i/>
          <w:iCs/>
          <w:color w:val="000000" w:themeColor="text1"/>
          <w:sz w:val="24"/>
          <w:szCs w:val="24"/>
        </w:rPr>
        <w:t xml:space="preserve"> and </w:t>
      </w:r>
      <w:proofErr w:type="spellStart"/>
      <w:r w:rsidRPr="003157B0">
        <w:rPr>
          <w:rFonts w:ascii="Times New Roman" w:eastAsia="ＭＳ 明朝" w:hAnsi="Times New Roman" w:cs="Times New Roman"/>
          <w:i/>
          <w:iCs/>
          <w:color w:val="000000" w:themeColor="text1"/>
          <w:sz w:val="24"/>
          <w:szCs w:val="24"/>
        </w:rPr>
        <w:t>social</w:t>
      </w:r>
      <w:proofErr w:type="spellEnd"/>
      <w:r w:rsidRPr="003157B0">
        <w:rPr>
          <w:rFonts w:ascii="Times New Roman" w:eastAsia="ＭＳ 明朝" w:hAnsi="Times New Roman" w:cs="Times New Roman"/>
          <w:i/>
          <w:iCs/>
          <w:color w:val="000000" w:themeColor="text1"/>
          <w:sz w:val="24"/>
          <w:szCs w:val="24"/>
        </w:rPr>
        <w:t xml:space="preserve"> science </w:t>
      </w:r>
      <w:proofErr w:type="spellStart"/>
      <w:r w:rsidRPr="003157B0">
        <w:rPr>
          <w:rFonts w:ascii="Times New Roman" w:eastAsia="ＭＳ 明朝" w:hAnsi="Times New Roman" w:cs="Times New Roman"/>
          <w:i/>
          <w:iCs/>
          <w:color w:val="000000" w:themeColor="text1"/>
          <w:sz w:val="24"/>
          <w:szCs w:val="24"/>
        </w:rPr>
        <w:t>scholars</w:t>
      </w:r>
      <w:proofErr w:type="spellEnd"/>
      <w:r w:rsidRPr="003157B0">
        <w:rPr>
          <w:rFonts w:ascii="Times New Roman" w:eastAsia="ＭＳ 明朝" w:hAnsi="Times New Roman" w:cs="Times New Roman"/>
          <w:i/>
          <w:iCs/>
          <w:color w:val="000000" w:themeColor="text1"/>
          <w:sz w:val="24"/>
          <w:szCs w:val="24"/>
        </w:rPr>
        <w:t xml:space="preserve">, </w:t>
      </w:r>
      <w:proofErr w:type="spellStart"/>
      <w:r w:rsidRPr="003157B0">
        <w:rPr>
          <w:rFonts w:ascii="Times New Roman" w:eastAsia="ＭＳ 明朝" w:hAnsi="Times New Roman" w:cs="Times New Roman"/>
          <w:i/>
          <w:iCs/>
          <w:color w:val="000000" w:themeColor="text1"/>
          <w:sz w:val="24"/>
          <w:szCs w:val="24"/>
        </w:rPr>
        <w:t>educators</w:t>
      </w:r>
      <w:proofErr w:type="spellEnd"/>
      <w:r w:rsidRPr="003157B0">
        <w:rPr>
          <w:rFonts w:ascii="Times New Roman" w:eastAsia="ＭＳ 明朝" w:hAnsi="Times New Roman" w:cs="Times New Roman"/>
          <w:i/>
          <w:iCs/>
          <w:color w:val="000000" w:themeColor="text1"/>
          <w:sz w:val="24"/>
          <w:szCs w:val="24"/>
        </w:rPr>
        <w:t xml:space="preserve"> and </w:t>
      </w:r>
      <w:proofErr w:type="spellStart"/>
      <w:r w:rsidRPr="003157B0">
        <w:rPr>
          <w:rFonts w:ascii="Times New Roman" w:eastAsia="ＭＳ 明朝" w:hAnsi="Times New Roman" w:cs="Times New Roman"/>
          <w:i/>
          <w:iCs/>
          <w:color w:val="000000" w:themeColor="text1"/>
          <w:sz w:val="24"/>
          <w:szCs w:val="24"/>
        </w:rPr>
        <w:t>citizens</w:t>
      </w:r>
      <w:proofErr w:type="spellEnd"/>
      <w:r w:rsidRPr="003157B0">
        <w:rPr>
          <w:rFonts w:ascii="Times New Roman" w:eastAsia="ＭＳ 明朝" w:hAnsi="Times New Roman" w:cs="Times New Roman"/>
          <w:i/>
          <w:iCs/>
          <w:color w:val="000000" w:themeColor="text1"/>
          <w:sz w:val="24"/>
          <w:szCs w:val="24"/>
        </w:rPr>
        <w:t xml:space="preserve"> at </w:t>
      </w:r>
      <w:proofErr w:type="spellStart"/>
      <w:r w:rsidRPr="003157B0">
        <w:rPr>
          <w:rFonts w:ascii="Times New Roman" w:eastAsia="ＭＳ 明朝" w:hAnsi="Times New Roman" w:cs="Times New Roman"/>
          <w:i/>
          <w:iCs/>
          <w:color w:val="000000" w:themeColor="text1"/>
          <w:sz w:val="24"/>
          <w:szCs w:val="24"/>
        </w:rPr>
        <w:t>all</w:t>
      </w:r>
      <w:proofErr w:type="spellEnd"/>
      <w:r w:rsidRPr="003157B0">
        <w:rPr>
          <w:rFonts w:ascii="Times New Roman" w:eastAsia="ＭＳ 明朝" w:hAnsi="Times New Roman" w:cs="Times New Roman"/>
          <w:i/>
          <w:iCs/>
          <w:color w:val="000000" w:themeColor="text1"/>
          <w:sz w:val="24"/>
          <w:szCs w:val="24"/>
        </w:rPr>
        <w:t xml:space="preserve"> </w:t>
      </w:r>
      <w:proofErr w:type="spellStart"/>
      <w:r w:rsidRPr="003157B0">
        <w:rPr>
          <w:rFonts w:ascii="Times New Roman" w:eastAsia="ＭＳ 明朝" w:hAnsi="Times New Roman" w:cs="Times New Roman"/>
          <w:i/>
          <w:iCs/>
          <w:color w:val="000000" w:themeColor="text1"/>
          <w:sz w:val="24"/>
          <w:szCs w:val="24"/>
        </w:rPr>
        <w:t>levels</w:t>
      </w:r>
      <w:proofErr w:type="spellEnd"/>
      <w:r w:rsidRPr="003157B0">
        <w:rPr>
          <w:rFonts w:ascii="Times New Roman" w:eastAsia="ＭＳ 明朝" w:hAnsi="Times New Roman" w:cs="Times New Roman"/>
          <w:i/>
          <w:iCs/>
          <w:color w:val="000000" w:themeColor="text1"/>
          <w:sz w:val="24"/>
          <w:szCs w:val="24"/>
        </w:rPr>
        <w:t xml:space="preserve"> and </w:t>
      </w:r>
      <w:proofErr w:type="spellStart"/>
      <w:r w:rsidRPr="003157B0">
        <w:rPr>
          <w:rFonts w:ascii="Times New Roman" w:eastAsia="ＭＳ 明朝" w:hAnsi="Times New Roman" w:cs="Times New Roman"/>
          <w:i/>
          <w:iCs/>
          <w:color w:val="000000" w:themeColor="text1"/>
          <w:sz w:val="24"/>
          <w:szCs w:val="24"/>
        </w:rPr>
        <w:t>together</w:t>
      </w:r>
      <w:proofErr w:type="spellEnd"/>
      <w:r w:rsidRPr="003157B0">
        <w:rPr>
          <w:rFonts w:ascii="Times New Roman" w:eastAsia="ＭＳ 明朝" w:hAnsi="Times New Roman" w:cs="Times New Roman"/>
          <w:i/>
          <w:iCs/>
          <w:color w:val="000000" w:themeColor="text1"/>
          <w:sz w:val="24"/>
          <w:szCs w:val="24"/>
        </w:rPr>
        <w:t xml:space="preserve"> </w:t>
      </w:r>
      <w:proofErr w:type="spellStart"/>
      <w:r w:rsidRPr="003157B0">
        <w:rPr>
          <w:rFonts w:ascii="Times New Roman" w:eastAsia="ＭＳ 明朝" w:hAnsi="Times New Roman" w:cs="Times New Roman"/>
          <w:i/>
          <w:iCs/>
          <w:color w:val="000000" w:themeColor="text1"/>
          <w:sz w:val="24"/>
          <w:szCs w:val="24"/>
        </w:rPr>
        <w:t>respond</w:t>
      </w:r>
      <w:proofErr w:type="spellEnd"/>
      <w:r w:rsidRPr="003157B0">
        <w:rPr>
          <w:rFonts w:ascii="Times New Roman" w:eastAsia="ＭＳ 明朝" w:hAnsi="Times New Roman" w:cs="Times New Roman"/>
          <w:i/>
          <w:iCs/>
          <w:color w:val="000000" w:themeColor="text1"/>
          <w:sz w:val="24"/>
          <w:szCs w:val="24"/>
        </w:rPr>
        <w:t xml:space="preserve"> to </w:t>
      </w:r>
      <w:proofErr w:type="spellStart"/>
      <w:r w:rsidRPr="003157B0">
        <w:rPr>
          <w:rFonts w:ascii="Times New Roman" w:eastAsia="ＭＳ 明朝" w:hAnsi="Times New Roman" w:cs="Times New Roman"/>
          <w:i/>
          <w:iCs/>
          <w:color w:val="000000" w:themeColor="text1"/>
          <w:sz w:val="24"/>
          <w:szCs w:val="24"/>
        </w:rPr>
        <w:t>the</w:t>
      </w:r>
      <w:proofErr w:type="spellEnd"/>
      <w:r w:rsidRPr="003157B0">
        <w:rPr>
          <w:rFonts w:ascii="Times New Roman" w:eastAsia="ＭＳ 明朝" w:hAnsi="Times New Roman" w:cs="Times New Roman"/>
          <w:i/>
          <w:iCs/>
          <w:color w:val="000000" w:themeColor="text1"/>
          <w:sz w:val="24"/>
          <w:szCs w:val="24"/>
        </w:rPr>
        <w:t xml:space="preserve"> </w:t>
      </w:r>
      <w:proofErr w:type="spellStart"/>
      <w:r w:rsidRPr="003157B0">
        <w:rPr>
          <w:rFonts w:ascii="Times New Roman" w:eastAsia="ＭＳ 明朝" w:hAnsi="Times New Roman" w:cs="Times New Roman"/>
          <w:i/>
          <w:iCs/>
          <w:color w:val="000000" w:themeColor="text1"/>
          <w:sz w:val="24"/>
          <w:szCs w:val="24"/>
        </w:rPr>
        <w:t>crisis</w:t>
      </w:r>
      <w:proofErr w:type="spellEnd"/>
      <w:r w:rsidRPr="003157B0">
        <w:rPr>
          <w:rFonts w:ascii="Times New Roman" w:eastAsia="ＭＳ 明朝" w:hAnsi="Times New Roman" w:cs="Times New Roman"/>
          <w:i/>
          <w:iCs/>
          <w:color w:val="000000" w:themeColor="text1"/>
          <w:sz w:val="24"/>
          <w:szCs w:val="24"/>
        </w:rPr>
        <w:t xml:space="preserve"> in </w:t>
      </w:r>
      <w:proofErr w:type="spellStart"/>
      <w:r w:rsidRPr="003157B0">
        <w:rPr>
          <w:rFonts w:ascii="Times New Roman" w:eastAsia="ＭＳ 明朝" w:hAnsi="Times New Roman" w:cs="Times New Roman"/>
          <w:i/>
          <w:iCs/>
          <w:color w:val="000000" w:themeColor="text1"/>
          <w:sz w:val="24"/>
          <w:szCs w:val="24"/>
        </w:rPr>
        <w:t>liberal</w:t>
      </w:r>
      <w:proofErr w:type="spellEnd"/>
      <w:r w:rsidRPr="003157B0">
        <w:rPr>
          <w:rFonts w:ascii="Times New Roman" w:eastAsia="ＭＳ 明朝" w:hAnsi="Times New Roman" w:cs="Times New Roman"/>
          <w:i/>
          <w:iCs/>
          <w:color w:val="000000" w:themeColor="text1"/>
          <w:sz w:val="24"/>
          <w:szCs w:val="24"/>
        </w:rPr>
        <w:t xml:space="preserve"> </w:t>
      </w:r>
      <w:proofErr w:type="spellStart"/>
      <w:r w:rsidRPr="003157B0">
        <w:rPr>
          <w:rFonts w:ascii="Times New Roman" w:eastAsia="ＭＳ 明朝" w:hAnsi="Times New Roman" w:cs="Times New Roman"/>
          <w:i/>
          <w:iCs/>
          <w:color w:val="000000" w:themeColor="text1"/>
          <w:sz w:val="24"/>
          <w:szCs w:val="24"/>
        </w:rPr>
        <w:t>democracy</w:t>
      </w:r>
      <w:proofErr w:type="spellEnd"/>
      <w:r w:rsidRPr="003157B0">
        <w:rPr>
          <w:rFonts w:ascii="Times New Roman" w:eastAsia="ＭＳ 明朝" w:hAnsi="Times New Roman" w:cs="Times New Roman"/>
          <w:i/>
          <w:iCs/>
          <w:color w:val="000000" w:themeColor="text1"/>
          <w:sz w:val="24"/>
          <w:szCs w:val="24"/>
        </w:rPr>
        <w:t xml:space="preserve">? How </w:t>
      </w:r>
      <w:proofErr w:type="spellStart"/>
      <w:r w:rsidRPr="003157B0">
        <w:rPr>
          <w:rFonts w:ascii="Times New Roman" w:eastAsia="ＭＳ 明朝" w:hAnsi="Times New Roman" w:cs="Times New Roman"/>
          <w:i/>
          <w:iCs/>
          <w:color w:val="000000" w:themeColor="text1"/>
          <w:sz w:val="24"/>
          <w:szCs w:val="24"/>
        </w:rPr>
        <w:t>can</w:t>
      </w:r>
      <w:proofErr w:type="spellEnd"/>
      <w:r w:rsidRPr="003157B0">
        <w:rPr>
          <w:rFonts w:ascii="Times New Roman" w:eastAsia="ＭＳ 明朝" w:hAnsi="Times New Roman" w:cs="Times New Roman"/>
          <w:i/>
          <w:iCs/>
          <w:color w:val="000000" w:themeColor="text1"/>
          <w:sz w:val="24"/>
          <w:szCs w:val="24"/>
        </w:rPr>
        <w:t xml:space="preserve"> </w:t>
      </w:r>
      <w:proofErr w:type="spellStart"/>
      <w:r w:rsidRPr="003157B0">
        <w:rPr>
          <w:rFonts w:ascii="Times New Roman" w:eastAsia="ＭＳ 明朝" w:hAnsi="Times New Roman" w:cs="Times New Roman"/>
          <w:i/>
          <w:iCs/>
          <w:color w:val="000000" w:themeColor="text1"/>
          <w:sz w:val="24"/>
          <w:szCs w:val="24"/>
        </w:rPr>
        <w:t>such</w:t>
      </w:r>
      <w:proofErr w:type="spellEnd"/>
      <w:r w:rsidRPr="003157B0">
        <w:rPr>
          <w:rFonts w:ascii="Times New Roman" w:eastAsia="ＭＳ 明朝" w:hAnsi="Times New Roman" w:cs="Times New Roman"/>
          <w:i/>
          <w:iCs/>
          <w:color w:val="000000" w:themeColor="text1"/>
          <w:sz w:val="24"/>
          <w:szCs w:val="24"/>
        </w:rPr>
        <w:t xml:space="preserve"> </w:t>
      </w:r>
      <w:proofErr w:type="spellStart"/>
      <w:r w:rsidRPr="003157B0">
        <w:rPr>
          <w:rFonts w:ascii="Times New Roman" w:eastAsia="ＭＳ 明朝" w:hAnsi="Times New Roman" w:cs="Times New Roman"/>
          <w:i/>
          <w:iCs/>
          <w:color w:val="000000" w:themeColor="text1"/>
          <w:sz w:val="24"/>
          <w:szCs w:val="24"/>
        </w:rPr>
        <w:t>alignment</w:t>
      </w:r>
      <w:proofErr w:type="spellEnd"/>
      <w:r w:rsidRPr="003157B0">
        <w:rPr>
          <w:rFonts w:ascii="Times New Roman" w:eastAsia="ＭＳ 明朝" w:hAnsi="Times New Roman" w:cs="Times New Roman"/>
          <w:i/>
          <w:iCs/>
          <w:color w:val="000000" w:themeColor="text1"/>
          <w:sz w:val="24"/>
          <w:szCs w:val="24"/>
        </w:rPr>
        <w:t xml:space="preserve"> </w:t>
      </w:r>
      <w:proofErr w:type="spellStart"/>
      <w:r w:rsidRPr="003157B0">
        <w:rPr>
          <w:rFonts w:ascii="Times New Roman" w:eastAsia="ＭＳ 明朝" w:hAnsi="Times New Roman" w:cs="Times New Roman"/>
          <w:i/>
          <w:iCs/>
          <w:color w:val="000000" w:themeColor="text1"/>
          <w:sz w:val="24"/>
          <w:szCs w:val="24"/>
        </w:rPr>
        <w:t>contribute</w:t>
      </w:r>
      <w:proofErr w:type="spellEnd"/>
      <w:r w:rsidRPr="003157B0">
        <w:rPr>
          <w:rFonts w:ascii="Times New Roman" w:eastAsia="ＭＳ 明朝" w:hAnsi="Times New Roman" w:cs="Times New Roman"/>
          <w:i/>
          <w:iCs/>
          <w:color w:val="000000" w:themeColor="text1"/>
          <w:sz w:val="24"/>
          <w:szCs w:val="24"/>
        </w:rPr>
        <w:t xml:space="preserve"> to </w:t>
      </w:r>
      <w:proofErr w:type="spellStart"/>
      <w:r w:rsidRPr="003157B0">
        <w:rPr>
          <w:rFonts w:ascii="Times New Roman" w:eastAsia="ＭＳ 明朝" w:hAnsi="Times New Roman" w:cs="Times New Roman"/>
          <w:i/>
          <w:iCs/>
          <w:color w:val="000000" w:themeColor="text1"/>
          <w:sz w:val="24"/>
          <w:szCs w:val="24"/>
        </w:rPr>
        <w:t>education</w:t>
      </w:r>
      <w:proofErr w:type="spellEnd"/>
      <w:r w:rsidRPr="003157B0">
        <w:rPr>
          <w:rFonts w:ascii="Times New Roman" w:eastAsia="ＭＳ 明朝" w:hAnsi="Times New Roman" w:cs="Times New Roman"/>
          <w:i/>
          <w:iCs/>
          <w:color w:val="000000" w:themeColor="text1"/>
          <w:sz w:val="24"/>
          <w:szCs w:val="24"/>
        </w:rPr>
        <w:t xml:space="preserve"> for </w:t>
      </w:r>
      <w:proofErr w:type="spellStart"/>
      <w:r w:rsidRPr="003157B0">
        <w:rPr>
          <w:rFonts w:ascii="Times New Roman" w:eastAsia="ＭＳ 明朝" w:hAnsi="Times New Roman" w:cs="Times New Roman"/>
          <w:i/>
          <w:iCs/>
          <w:color w:val="000000" w:themeColor="text1"/>
          <w:sz w:val="24"/>
          <w:szCs w:val="24"/>
        </w:rPr>
        <w:t>citizenship</w:t>
      </w:r>
      <w:proofErr w:type="spellEnd"/>
      <w:r w:rsidRPr="003157B0">
        <w:rPr>
          <w:rFonts w:ascii="Times New Roman" w:eastAsia="ＭＳ 明朝" w:hAnsi="Times New Roman" w:cs="Times New Roman"/>
          <w:i/>
          <w:iCs/>
          <w:color w:val="000000" w:themeColor="text1"/>
          <w:sz w:val="24"/>
          <w:szCs w:val="24"/>
        </w:rPr>
        <w:t>?</w:t>
      </w:r>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These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are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the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central</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questions</w:t>
      </w:r>
      <w:proofErr w:type="spellEnd"/>
      <w:r w:rsidRPr="003157B0">
        <w:rPr>
          <w:rFonts w:ascii="Times New Roman" w:eastAsia="ＭＳ 明朝" w:hAnsi="Times New Roman" w:cs="Times New Roman"/>
          <w:color w:val="000000" w:themeColor="text1"/>
          <w:sz w:val="24"/>
          <w:szCs w:val="24"/>
        </w:rPr>
        <w:t xml:space="preserve"> I </w:t>
      </w:r>
      <w:proofErr w:type="spellStart"/>
      <w:r w:rsidRPr="003157B0">
        <w:rPr>
          <w:rFonts w:ascii="Times New Roman" w:eastAsia="ＭＳ 明朝" w:hAnsi="Times New Roman" w:cs="Times New Roman"/>
          <w:color w:val="000000" w:themeColor="text1"/>
          <w:sz w:val="24"/>
          <w:szCs w:val="24"/>
        </w:rPr>
        <w:t>would</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like</w:t>
      </w:r>
      <w:proofErr w:type="spellEnd"/>
      <w:r w:rsidRPr="003157B0">
        <w:rPr>
          <w:rFonts w:ascii="Times New Roman" w:eastAsia="ＭＳ 明朝" w:hAnsi="Times New Roman" w:cs="Times New Roman"/>
          <w:color w:val="000000" w:themeColor="text1"/>
          <w:sz w:val="24"/>
          <w:szCs w:val="24"/>
        </w:rPr>
        <w:t xml:space="preserve"> to </w:t>
      </w:r>
      <w:proofErr w:type="spellStart"/>
      <w:r w:rsidRPr="003157B0">
        <w:rPr>
          <w:rFonts w:ascii="Times New Roman" w:eastAsia="ＭＳ 明朝" w:hAnsi="Times New Roman" w:cs="Times New Roman"/>
          <w:color w:val="000000" w:themeColor="text1"/>
          <w:sz w:val="24"/>
          <w:szCs w:val="24"/>
        </w:rPr>
        <w:t>pursue</w:t>
      </w:r>
      <w:proofErr w:type="spellEnd"/>
      <w:r w:rsidRPr="003157B0">
        <w:rPr>
          <w:rFonts w:ascii="Times New Roman" w:eastAsia="ＭＳ 明朝" w:hAnsi="Times New Roman" w:cs="Times New Roman"/>
          <w:color w:val="000000" w:themeColor="text1"/>
          <w:sz w:val="24"/>
          <w:szCs w:val="24"/>
        </w:rPr>
        <w:t xml:space="preserve"> in </w:t>
      </w:r>
      <w:proofErr w:type="spellStart"/>
      <w:r w:rsidRPr="003157B0">
        <w:rPr>
          <w:rFonts w:ascii="Times New Roman" w:eastAsia="ＭＳ 明朝" w:hAnsi="Times New Roman" w:cs="Times New Roman"/>
          <w:color w:val="000000" w:themeColor="text1"/>
          <w:sz w:val="24"/>
          <w:szCs w:val="24"/>
        </w:rPr>
        <w:t>this</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paper</w:t>
      </w:r>
      <w:proofErr w:type="spellEnd"/>
      <w:r w:rsidRPr="003157B0">
        <w:rPr>
          <w:rFonts w:ascii="Times New Roman" w:eastAsia="ＭＳ 明朝" w:hAnsi="Times New Roman" w:cs="Times New Roman"/>
          <w:color w:val="000000" w:themeColor="text1"/>
          <w:sz w:val="24"/>
          <w:szCs w:val="24"/>
        </w:rPr>
        <w:t xml:space="preserve">. In </w:t>
      </w:r>
      <w:proofErr w:type="spellStart"/>
      <w:r w:rsidRPr="003157B0">
        <w:rPr>
          <w:rFonts w:ascii="Times New Roman" w:eastAsia="ＭＳ 明朝" w:hAnsi="Times New Roman" w:cs="Times New Roman"/>
          <w:color w:val="000000" w:themeColor="text1"/>
          <w:sz w:val="24"/>
          <w:szCs w:val="24"/>
        </w:rPr>
        <w:t>response</w:t>
      </w:r>
      <w:proofErr w:type="spellEnd"/>
      <w:r w:rsidRPr="003157B0">
        <w:rPr>
          <w:rFonts w:ascii="Times New Roman" w:eastAsia="ＭＳ 明朝" w:hAnsi="Times New Roman" w:cs="Times New Roman"/>
          <w:color w:val="000000" w:themeColor="text1"/>
          <w:sz w:val="24"/>
          <w:szCs w:val="24"/>
        </w:rPr>
        <w:t xml:space="preserve">, I </w:t>
      </w:r>
      <w:proofErr w:type="spellStart"/>
      <w:r w:rsidRPr="003157B0">
        <w:rPr>
          <w:rFonts w:ascii="Times New Roman" w:eastAsia="ＭＳ 明朝" w:hAnsi="Times New Roman" w:cs="Times New Roman"/>
          <w:color w:val="000000" w:themeColor="text1"/>
          <w:sz w:val="24"/>
          <w:szCs w:val="24"/>
        </w:rPr>
        <w:t>shall</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try</w:t>
      </w:r>
      <w:proofErr w:type="spellEnd"/>
      <w:r w:rsidRPr="003157B0">
        <w:rPr>
          <w:rFonts w:ascii="Times New Roman" w:eastAsia="ＭＳ 明朝" w:hAnsi="Times New Roman" w:cs="Times New Roman"/>
          <w:color w:val="000000" w:themeColor="text1"/>
          <w:sz w:val="24"/>
          <w:szCs w:val="24"/>
        </w:rPr>
        <w:t xml:space="preserve"> to </w:t>
      </w:r>
      <w:proofErr w:type="spellStart"/>
      <w:r w:rsidRPr="003157B0">
        <w:rPr>
          <w:rFonts w:ascii="Times New Roman" w:eastAsia="ＭＳ 明朝" w:hAnsi="Times New Roman" w:cs="Times New Roman"/>
          <w:color w:val="000000" w:themeColor="text1"/>
          <w:sz w:val="24"/>
          <w:szCs w:val="24"/>
        </w:rPr>
        <w:t>explore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the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contemporary</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significance</w:t>
      </w:r>
      <w:proofErr w:type="spellEnd"/>
      <w:r w:rsidRPr="003157B0">
        <w:rPr>
          <w:rFonts w:ascii="Times New Roman" w:eastAsia="ＭＳ 明朝" w:hAnsi="Times New Roman" w:cs="Times New Roman"/>
          <w:color w:val="000000" w:themeColor="text1"/>
          <w:sz w:val="24"/>
          <w:szCs w:val="24"/>
        </w:rPr>
        <w:t xml:space="preserve"> of </w:t>
      </w:r>
      <w:proofErr w:type="spellStart"/>
      <w:r w:rsidRPr="003157B0">
        <w:rPr>
          <w:rFonts w:ascii="Times New Roman" w:eastAsia="ＭＳ 明朝" w:hAnsi="Times New Roman" w:cs="Times New Roman"/>
          <w:color w:val="000000" w:themeColor="text1"/>
          <w:sz w:val="24"/>
          <w:szCs w:val="24"/>
        </w:rPr>
        <w:t>Dewey’s</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pragmatism</w:t>
      </w:r>
      <w:proofErr w:type="spellEnd"/>
      <w:r w:rsidRPr="003157B0">
        <w:rPr>
          <w:rFonts w:ascii="Times New Roman" w:eastAsia="ＭＳ 明朝" w:hAnsi="Times New Roman" w:cs="Times New Roman"/>
          <w:color w:val="000000" w:themeColor="text1"/>
          <w:sz w:val="24"/>
          <w:szCs w:val="24"/>
        </w:rPr>
        <w:t xml:space="preserve"> in </w:t>
      </w:r>
      <w:proofErr w:type="spellStart"/>
      <w:r w:rsidRPr="003157B0">
        <w:rPr>
          <w:rFonts w:ascii="Times New Roman" w:eastAsia="ＭＳ 明朝" w:hAnsi="Times New Roman" w:cs="Times New Roman"/>
          <w:color w:val="000000" w:themeColor="text1"/>
          <w:sz w:val="24"/>
          <w:szCs w:val="24"/>
        </w:rPr>
        <w:t>its</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integrative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approach</w:t>
      </w:r>
      <w:proofErr w:type="spellEnd"/>
      <w:r w:rsidRPr="003157B0">
        <w:rPr>
          <w:rFonts w:ascii="Times New Roman" w:eastAsia="ＭＳ 明朝" w:hAnsi="Times New Roman" w:cs="Times New Roman"/>
          <w:color w:val="000000" w:themeColor="text1"/>
          <w:sz w:val="24"/>
          <w:szCs w:val="24"/>
        </w:rPr>
        <w:t xml:space="preserve"> to science and </w:t>
      </w:r>
      <w:proofErr w:type="spellStart"/>
      <w:r w:rsidRPr="003157B0">
        <w:rPr>
          <w:rFonts w:ascii="Times New Roman" w:eastAsia="ＭＳ 明朝" w:hAnsi="Times New Roman" w:cs="Times New Roman"/>
          <w:color w:val="000000" w:themeColor="text1"/>
          <w:sz w:val="24"/>
          <w:szCs w:val="24"/>
        </w:rPr>
        <w:t>the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humanities</w:t>
      </w:r>
      <w:proofErr w:type="spellEnd"/>
      <w:r w:rsidRPr="003157B0">
        <w:rPr>
          <w:rFonts w:ascii="Times New Roman" w:eastAsia="ＭＳ 明朝" w:hAnsi="Times New Roman" w:cs="Times New Roman"/>
          <w:color w:val="000000" w:themeColor="text1"/>
          <w:sz w:val="24"/>
          <w:szCs w:val="24"/>
        </w:rPr>
        <w:t xml:space="preserve">. I </w:t>
      </w:r>
      <w:proofErr w:type="spellStart"/>
      <w:r w:rsidRPr="003157B0">
        <w:rPr>
          <w:rFonts w:ascii="Times New Roman" w:eastAsia="ＭＳ 明朝" w:hAnsi="Times New Roman" w:cs="Times New Roman"/>
          <w:color w:val="000000" w:themeColor="text1"/>
          <w:sz w:val="24"/>
          <w:szCs w:val="24"/>
        </w:rPr>
        <w:t>shall</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consider</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its</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implications</w:t>
      </w:r>
      <w:proofErr w:type="spellEnd"/>
      <w:r w:rsidRPr="003157B0">
        <w:rPr>
          <w:rFonts w:ascii="Times New Roman" w:eastAsia="ＭＳ 明朝" w:hAnsi="Times New Roman" w:cs="Times New Roman"/>
          <w:color w:val="000000" w:themeColor="text1"/>
          <w:sz w:val="24"/>
          <w:szCs w:val="24"/>
        </w:rPr>
        <w:t xml:space="preserve"> for </w:t>
      </w:r>
      <w:proofErr w:type="spellStart"/>
      <w:r w:rsidRPr="003157B0">
        <w:rPr>
          <w:rFonts w:ascii="Times New Roman" w:eastAsia="ＭＳ 明朝" w:hAnsi="Times New Roman" w:cs="Times New Roman"/>
          <w:color w:val="000000" w:themeColor="text1"/>
          <w:sz w:val="24"/>
          <w:szCs w:val="24"/>
        </w:rPr>
        <w:t>the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cultivation</w:t>
      </w:r>
      <w:proofErr w:type="spellEnd"/>
      <w:r w:rsidRPr="003157B0">
        <w:rPr>
          <w:rFonts w:ascii="Times New Roman" w:eastAsia="ＭＳ 明朝" w:hAnsi="Times New Roman" w:cs="Times New Roman"/>
          <w:color w:val="000000" w:themeColor="text1"/>
          <w:sz w:val="24"/>
          <w:szCs w:val="24"/>
        </w:rPr>
        <w:t xml:space="preserve"> of </w:t>
      </w:r>
      <w:proofErr w:type="spellStart"/>
      <w:r w:rsidRPr="003157B0">
        <w:rPr>
          <w:rFonts w:ascii="Times New Roman" w:eastAsia="ＭＳ 明朝" w:hAnsi="Times New Roman" w:cs="Times New Roman"/>
          <w:color w:val="000000" w:themeColor="text1"/>
          <w:sz w:val="24"/>
          <w:szCs w:val="24"/>
        </w:rPr>
        <w:t>citizens</w:t>
      </w:r>
      <w:proofErr w:type="spellEnd"/>
      <w:r w:rsidRPr="003157B0">
        <w:rPr>
          <w:rFonts w:ascii="Times New Roman" w:eastAsia="ＭＳ 明朝" w:hAnsi="Times New Roman" w:cs="Times New Roman"/>
          <w:color w:val="000000" w:themeColor="text1"/>
          <w:sz w:val="24"/>
          <w:szCs w:val="24"/>
        </w:rPr>
        <w:t xml:space="preserve"> as </w:t>
      </w:r>
      <w:proofErr w:type="spellStart"/>
      <w:r w:rsidRPr="003157B0">
        <w:rPr>
          <w:rFonts w:ascii="Times New Roman" w:eastAsia="ＭＳ 明朝" w:hAnsi="Times New Roman" w:cs="Times New Roman"/>
          <w:color w:val="000000" w:themeColor="text1"/>
          <w:sz w:val="24"/>
          <w:szCs w:val="24"/>
        </w:rPr>
        <w:t>the</w:t>
      </w:r>
      <w:proofErr w:type="spellEnd"/>
      <w:r w:rsidRPr="003157B0">
        <w:rPr>
          <w:rFonts w:ascii="Times New Roman" w:eastAsia="ＭＳ 明朝" w:hAnsi="Times New Roman" w:cs="Times New Roman"/>
          <w:color w:val="000000" w:themeColor="text1"/>
          <w:sz w:val="24"/>
          <w:szCs w:val="24"/>
        </w:rPr>
        <w:t xml:space="preserve"> </w:t>
      </w:r>
      <w:proofErr w:type="spellStart"/>
      <w:r w:rsidRPr="003157B0">
        <w:rPr>
          <w:rFonts w:ascii="Times New Roman" w:eastAsia="ＭＳ 明朝" w:hAnsi="Times New Roman" w:cs="Times New Roman"/>
          <w:color w:val="000000" w:themeColor="text1"/>
          <w:sz w:val="24"/>
          <w:szCs w:val="24"/>
        </w:rPr>
        <w:t>task</w:t>
      </w:r>
      <w:proofErr w:type="spellEnd"/>
      <w:r w:rsidRPr="003157B0">
        <w:rPr>
          <w:rFonts w:ascii="Times New Roman" w:eastAsia="ＭＳ 明朝" w:hAnsi="Times New Roman" w:cs="Times New Roman"/>
          <w:color w:val="000000" w:themeColor="text1"/>
          <w:sz w:val="24"/>
          <w:szCs w:val="24"/>
        </w:rPr>
        <w:t xml:space="preserve"> of </w:t>
      </w:r>
      <w:proofErr w:type="spellStart"/>
      <w:r w:rsidRPr="003157B0">
        <w:rPr>
          <w:rFonts w:ascii="Times New Roman" w:eastAsia="ＭＳ 明朝" w:hAnsi="Times New Roman" w:cs="Times New Roman"/>
          <w:color w:val="000000" w:themeColor="text1"/>
          <w:sz w:val="24"/>
          <w:szCs w:val="24"/>
        </w:rPr>
        <w:t>democracy</w:t>
      </w:r>
      <w:proofErr w:type="spellEnd"/>
      <w:r w:rsidRPr="003157B0">
        <w:rPr>
          <w:rFonts w:ascii="Times New Roman" w:eastAsia="ＭＳ 明朝" w:hAnsi="Times New Roman" w:cs="Times New Roman"/>
          <w:color w:val="000000" w:themeColor="text1"/>
          <w:sz w:val="24"/>
          <w:szCs w:val="24"/>
        </w:rPr>
        <w:t xml:space="preserve"> and </w:t>
      </w:r>
      <w:proofErr w:type="spellStart"/>
      <w:r w:rsidRPr="003157B0">
        <w:rPr>
          <w:rFonts w:ascii="Times New Roman" w:eastAsia="ＭＳ 明朝" w:hAnsi="Times New Roman" w:cs="Times New Roman"/>
          <w:color w:val="000000" w:themeColor="text1"/>
          <w:sz w:val="24"/>
          <w:szCs w:val="24"/>
        </w:rPr>
        <w:t>education</w:t>
      </w:r>
      <w:proofErr w:type="spellEnd"/>
      <w:r w:rsidRPr="003157B0">
        <w:rPr>
          <w:rFonts w:ascii="Times New Roman" w:eastAsia="ＭＳ 明朝" w:hAnsi="Times New Roman" w:cs="Times New Roman"/>
          <w:color w:val="000000" w:themeColor="text1"/>
          <w:sz w:val="24"/>
          <w:szCs w:val="24"/>
        </w:rPr>
        <w:t xml:space="preserve">. </w:t>
      </w:r>
    </w:p>
    <w:p w14:paraId="729A0A9F" w14:textId="77777777" w:rsidR="00356AA8" w:rsidRPr="003157B0" w:rsidRDefault="00356AA8" w:rsidP="003157B0">
      <w:pPr>
        <w:spacing w:line="240" w:lineRule="auto"/>
        <w:rPr>
          <w:rFonts w:ascii="Times New Roman" w:hAnsi="Times New Roman" w:cs="Times New Roman"/>
          <w:b/>
          <w:bCs/>
          <w:sz w:val="24"/>
          <w:szCs w:val="24"/>
          <w:lang w:val="en-US"/>
        </w:rPr>
      </w:pPr>
    </w:p>
    <w:p w14:paraId="5CDA41F5" w14:textId="6243BFB9" w:rsidR="004B0CB7" w:rsidRPr="003157B0" w:rsidRDefault="004B0CB7" w:rsidP="003157B0">
      <w:pPr>
        <w:spacing w:line="240" w:lineRule="auto"/>
        <w:rPr>
          <w:rFonts w:ascii="Times New Roman" w:hAnsi="Times New Roman" w:cs="Times New Roman"/>
          <w:sz w:val="24"/>
          <w:szCs w:val="24"/>
          <w:lang w:val="en-US"/>
        </w:rPr>
      </w:pPr>
      <w:r w:rsidRPr="003157B0">
        <w:rPr>
          <w:rFonts w:ascii="Times New Roman" w:hAnsi="Times New Roman" w:cs="Times New Roman"/>
          <w:b/>
          <w:bCs/>
          <w:sz w:val="24"/>
          <w:szCs w:val="24"/>
          <w:lang w:val="en-US"/>
        </w:rPr>
        <w:t>Paul Standish</w:t>
      </w:r>
      <w:r w:rsidRPr="003157B0">
        <w:rPr>
          <w:rFonts w:ascii="Times New Roman" w:hAnsi="Times New Roman" w:cs="Times New Roman"/>
          <w:sz w:val="24"/>
          <w:szCs w:val="24"/>
          <w:lang w:val="en-US"/>
        </w:rPr>
        <w:t xml:space="preserve"> (UCL Institute of Education)</w:t>
      </w:r>
    </w:p>
    <w:p w14:paraId="35845463" w14:textId="47CA847D" w:rsidR="004B0CB7" w:rsidRPr="003157B0" w:rsidRDefault="002B37D1" w:rsidP="003157B0">
      <w:pPr>
        <w:spacing w:line="240" w:lineRule="auto"/>
        <w:rPr>
          <w:rFonts w:ascii="Times New Roman" w:hAnsi="Times New Roman" w:cs="Times New Roman"/>
          <w:i/>
          <w:iCs/>
          <w:sz w:val="24"/>
          <w:szCs w:val="24"/>
        </w:rPr>
      </w:pPr>
      <w:proofErr w:type="spellStart"/>
      <w:r w:rsidRPr="003157B0">
        <w:rPr>
          <w:rFonts w:ascii="Times New Roman" w:hAnsi="Times New Roman" w:cs="Times New Roman"/>
          <w:i/>
          <w:iCs/>
          <w:sz w:val="24"/>
          <w:szCs w:val="24"/>
        </w:rPr>
        <w:t>Appropriations</w:t>
      </w:r>
      <w:proofErr w:type="spellEnd"/>
      <w:r w:rsidRPr="003157B0">
        <w:rPr>
          <w:rFonts w:ascii="Times New Roman" w:hAnsi="Times New Roman" w:cs="Times New Roman"/>
          <w:i/>
          <w:iCs/>
          <w:sz w:val="24"/>
          <w:szCs w:val="24"/>
        </w:rPr>
        <w:t xml:space="preserve"> of </w:t>
      </w:r>
      <w:proofErr w:type="spellStart"/>
      <w:r w:rsidRPr="003157B0">
        <w:rPr>
          <w:rFonts w:ascii="Times New Roman" w:hAnsi="Times New Roman" w:cs="Times New Roman"/>
          <w:i/>
          <w:iCs/>
          <w:sz w:val="24"/>
          <w:szCs w:val="24"/>
        </w:rPr>
        <w:t>Race</w:t>
      </w:r>
      <w:proofErr w:type="spellEnd"/>
    </w:p>
    <w:p w14:paraId="208580CB" w14:textId="5FDF77B9" w:rsidR="003157B0" w:rsidRDefault="003157B0" w:rsidP="003157B0">
      <w:pPr>
        <w:spacing w:after="0" w:line="240" w:lineRule="auto"/>
        <w:rPr>
          <w:rFonts w:ascii="Times New Roman" w:eastAsia="ＭＳ Ｐゴシック" w:hAnsi="Times New Roman" w:cs="Times New Roman"/>
          <w:color w:val="222222"/>
          <w:sz w:val="24"/>
          <w:szCs w:val="24"/>
          <w:shd w:val="clear" w:color="auto" w:fill="FFFFFF"/>
          <w:lang w:val="en-US" w:eastAsia="ja-JP"/>
        </w:rPr>
      </w:pPr>
      <w:r>
        <w:rPr>
          <w:rFonts w:ascii="Times New Roman" w:eastAsia="ＭＳ Ｐゴシック" w:hAnsi="Times New Roman" w:cs="Times New Roman" w:hint="eastAsia"/>
          <w:color w:val="222222"/>
          <w:sz w:val="24"/>
          <w:szCs w:val="24"/>
          <w:shd w:val="clear" w:color="auto" w:fill="FFFFFF"/>
          <w:lang w:val="en-US" w:eastAsia="ja-JP"/>
        </w:rPr>
        <w:t>&lt;</w:t>
      </w:r>
      <w:r>
        <w:rPr>
          <w:rFonts w:ascii="Times New Roman" w:eastAsia="ＭＳ Ｐゴシック" w:hAnsi="Times New Roman" w:cs="Times New Roman"/>
          <w:color w:val="222222"/>
          <w:sz w:val="24"/>
          <w:szCs w:val="24"/>
          <w:shd w:val="clear" w:color="auto" w:fill="FFFFFF"/>
          <w:lang w:val="en-US" w:eastAsia="ja-JP"/>
        </w:rPr>
        <w:t>Abstract&gt;</w:t>
      </w:r>
    </w:p>
    <w:p w14:paraId="41642392" w14:textId="37A06D15" w:rsidR="003157B0" w:rsidRPr="003157B0" w:rsidRDefault="003157B0" w:rsidP="003157B0">
      <w:pPr>
        <w:spacing w:after="0" w:line="240" w:lineRule="auto"/>
        <w:rPr>
          <w:rFonts w:ascii="Times New Roman" w:eastAsia="ＭＳ Ｐゴシック" w:hAnsi="Times New Roman" w:cs="Times New Roman"/>
          <w:sz w:val="24"/>
          <w:szCs w:val="24"/>
          <w:lang w:val="en-US" w:eastAsia="ja-JP"/>
        </w:rPr>
      </w:pPr>
      <w:r w:rsidRPr="003157B0">
        <w:rPr>
          <w:rFonts w:ascii="Times New Roman" w:eastAsia="ＭＳ Ｐゴシック" w:hAnsi="Times New Roman" w:cs="Times New Roman"/>
          <w:color w:val="222222"/>
          <w:sz w:val="24"/>
          <w:szCs w:val="24"/>
          <w:shd w:val="clear" w:color="auto" w:fill="FFFFFF"/>
          <w:lang w:val="en-US" w:eastAsia="ja-JP"/>
        </w:rPr>
        <w:t>At a previous meeting that some of you attended, I spoke briefly about the series of television films, </w:t>
      </w:r>
      <w:r w:rsidRPr="003157B0">
        <w:rPr>
          <w:rFonts w:ascii="Times New Roman" w:eastAsia="ＭＳ Ｐゴシック" w:hAnsi="Times New Roman" w:cs="Times New Roman"/>
          <w:i/>
          <w:iCs/>
          <w:color w:val="222222"/>
          <w:sz w:val="24"/>
          <w:szCs w:val="24"/>
          <w:shd w:val="clear" w:color="auto" w:fill="FFFFFF"/>
          <w:lang w:val="en-US" w:eastAsia="ja-JP"/>
        </w:rPr>
        <w:t>Small Axe</w:t>
      </w:r>
      <w:r w:rsidRPr="003157B0">
        <w:rPr>
          <w:rFonts w:ascii="Times New Roman" w:eastAsia="ＭＳ Ｐゴシック" w:hAnsi="Times New Roman" w:cs="Times New Roman"/>
          <w:color w:val="222222"/>
          <w:sz w:val="24"/>
          <w:szCs w:val="24"/>
          <w:shd w:val="clear" w:color="auto" w:fill="FFFFFF"/>
          <w:lang w:val="en-US" w:eastAsia="ja-JP"/>
        </w:rPr>
        <w:t>, directed by Steve McQueen. McQueen is director of such films as </w:t>
      </w:r>
      <w:r w:rsidRPr="003157B0">
        <w:rPr>
          <w:rFonts w:ascii="Times New Roman" w:eastAsia="ＭＳ Ｐゴシック" w:hAnsi="Times New Roman" w:cs="Times New Roman"/>
          <w:i/>
          <w:iCs/>
          <w:color w:val="222222"/>
          <w:sz w:val="24"/>
          <w:szCs w:val="24"/>
          <w:shd w:val="clear" w:color="auto" w:fill="FFFFFF"/>
          <w:lang w:val="en-US" w:eastAsia="ja-JP"/>
        </w:rPr>
        <w:t>Twelve Years a Slave</w:t>
      </w:r>
      <w:r w:rsidRPr="003157B0">
        <w:rPr>
          <w:rFonts w:ascii="Times New Roman" w:eastAsia="ＭＳ Ｐゴシック" w:hAnsi="Times New Roman" w:cs="Times New Roman"/>
          <w:color w:val="222222"/>
          <w:sz w:val="24"/>
          <w:szCs w:val="24"/>
          <w:shd w:val="clear" w:color="auto" w:fill="FFFFFF"/>
          <w:lang w:val="en-US" w:eastAsia="ja-JP"/>
        </w:rPr>
        <w:t> and </w:t>
      </w:r>
      <w:r w:rsidRPr="003157B0">
        <w:rPr>
          <w:rFonts w:ascii="Times New Roman" w:eastAsia="ＭＳ Ｐゴシック" w:hAnsi="Times New Roman" w:cs="Times New Roman"/>
          <w:i/>
          <w:iCs/>
          <w:color w:val="222222"/>
          <w:sz w:val="24"/>
          <w:szCs w:val="24"/>
          <w:shd w:val="clear" w:color="auto" w:fill="FFFFFF"/>
          <w:lang w:val="en-US" w:eastAsia="ja-JP"/>
        </w:rPr>
        <w:t>Hunger</w:t>
      </w:r>
      <w:r w:rsidRPr="003157B0">
        <w:rPr>
          <w:rFonts w:ascii="Times New Roman" w:eastAsia="ＭＳ Ｐゴシック" w:hAnsi="Times New Roman" w:cs="Times New Roman"/>
          <w:color w:val="222222"/>
          <w:sz w:val="24"/>
          <w:szCs w:val="24"/>
          <w:shd w:val="clear" w:color="auto" w:fill="FFFFFF"/>
          <w:lang w:val="en-US" w:eastAsia="ja-JP"/>
        </w:rPr>
        <w:t>, as well as a winner of the prestigious Turner Prize for Art. In the present discussion, I shall make some reference to aspects of </w:t>
      </w:r>
      <w:r w:rsidRPr="003157B0">
        <w:rPr>
          <w:rFonts w:ascii="Times New Roman" w:eastAsia="ＭＳ Ｐゴシック" w:hAnsi="Times New Roman" w:cs="Times New Roman"/>
          <w:i/>
          <w:iCs/>
          <w:color w:val="222222"/>
          <w:sz w:val="24"/>
          <w:szCs w:val="24"/>
          <w:shd w:val="clear" w:color="auto" w:fill="FFFFFF"/>
          <w:lang w:val="en-US" w:eastAsia="ja-JP"/>
        </w:rPr>
        <w:t>Small Axe</w:t>
      </w:r>
      <w:r w:rsidRPr="003157B0">
        <w:rPr>
          <w:rFonts w:ascii="Times New Roman" w:eastAsia="ＭＳ Ｐゴシック" w:hAnsi="Times New Roman" w:cs="Times New Roman"/>
          <w:color w:val="222222"/>
          <w:sz w:val="24"/>
          <w:szCs w:val="24"/>
          <w:shd w:val="clear" w:color="auto" w:fill="FFFFFF"/>
          <w:lang w:val="en-US" w:eastAsia="ja-JP"/>
        </w:rPr>
        <w:t xml:space="preserve">, but this will be related to the idea expressed by Alain Lock, the philosopher associated especially with the Harlem Renaissance, that culture is appropriation. Appropriation is a matter of some contentiousness in matters of race. I want to consider this alongside contemporary concerns about White virtue </w:t>
      </w:r>
      <w:proofErr w:type="spellStart"/>
      <w:r w:rsidRPr="003157B0">
        <w:rPr>
          <w:rFonts w:ascii="Times New Roman" w:eastAsia="ＭＳ Ｐゴシック" w:hAnsi="Times New Roman" w:cs="Times New Roman"/>
          <w:color w:val="222222"/>
          <w:sz w:val="24"/>
          <w:szCs w:val="24"/>
          <w:shd w:val="clear" w:color="auto" w:fill="FFFFFF"/>
          <w:lang w:val="en-US" w:eastAsia="ja-JP"/>
        </w:rPr>
        <w:t>signalling</w:t>
      </w:r>
      <w:proofErr w:type="spellEnd"/>
      <w:r w:rsidRPr="003157B0">
        <w:rPr>
          <w:rFonts w:ascii="Times New Roman" w:eastAsia="ＭＳ Ｐゴシック" w:hAnsi="Times New Roman" w:cs="Times New Roman"/>
          <w:color w:val="222222"/>
          <w:sz w:val="24"/>
          <w:szCs w:val="24"/>
          <w:shd w:val="clear" w:color="auto" w:fill="FFFFFF"/>
          <w:lang w:val="en-US" w:eastAsia="ja-JP"/>
        </w:rPr>
        <w:t xml:space="preserve"> and the sensitivity that attaches to this. Together these ideas raise questions about nearness and </w:t>
      </w:r>
      <w:proofErr w:type="spellStart"/>
      <w:r w:rsidRPr="003157B0">
        <w:rPr>
          <w:rFonts w:ascii="Times New Roman" w:eastAsia="ＭＳ Ｐゴシック" w:hAnsi="Times New Roman" w:cs="Times New Roman"/>
          <w:color w:val="222222"/>
          <w:sz w:val="24"/>
          <w:szCs w:val="24"/>
          <w:shd w:val="clear" w:color="auto" w:fill="FFFFFF"/>
          <w:lang w:val="en-US" w:eastAsia="ja-JP"/>
        </w:rPr>
        <w:t>neighbourliness</w:t>
      </w:r>
      <w:proofErr w:type="spellEnd"/>
      <w:r w:rsidRPr="003157B0">
        <w:rPr>
          <w:rFonts w:ascii="Times New Roman" w:eastAsia="ＭＳ Ｐゴシック" w:hAnsi="Times New Roman" w:cs="Times New Roman"/>
          <w:color w:val="222222"/>
          <w:sz w:val="24"/>
          <w:szCs w:val="24"/>
          <w:shd w:val="clear" w:color="auto" w:fill="FFFFFF"/>
          <w:lang w:val="en-US" w:eastAsia="ja-JP"/>
        </w:rPr>
        <w:t xml:space="preserve"> – themes that surface, sometimes through their obvious absence, in the film series.</w:t>
      </w:r>
    </w:p>
    <w:p w14:paraId="3F497CA9" w14:textId="77777777" w:rsidR="003157B0" w:rsidRPr="003157B0" w:rsidRDefault="003157B0" w:rsidP="003157B0">
      <w:pPr>
        <w:spacing w:line="240" w:lineRule="auto"/>
        <w:rPr>
          <w:rFonts w:ascii="Times New Roman" w:eastAsia="ＭＳ Ｐゴシック" w:hAnsi="Times New Roman" w:cs="Times New Roman"/>
          <w:b/>
          <w:bCs/>
          <w:sz w:val="24"/>
          <w:szCs w:val="24"/>
          <w:lang w:val="en-US" w:eastAsia="ja-JP"/>
        </w:rPr>
      </w:pPr>
    </w:p>
    <w:sectPr w:rsidR="003157B0" w:rsidRPr="003157B0">
      <w:footerReference w:type="even"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37EA" w14:textId="77777777" w:rsidR="0048280C" w:rsidRDefault="0048280C" w:rsidP="00B5472E">
      <w:pPr>
        <w:spacing w:after="0" w:line="240" w:lineRule="auto"/>
      </w:pPr>
      <w:r>
        <w:separator/>
      </w:r>
    </w:p>
  </w:endnote>
  <w:endnote w:type="continuationSeparator" w:id="0">
    <w:p w14:paraId="65EB5A2F" w14:textId="77777777" w:rsidR="0048280C" w:rsidRDefault="0048280C" w:rsidP="00B5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Hiragino Kaku Gothic ProN">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359283395"/>
      <w:docPartObj>
        <w:docPartGallery w:val="Page Numbers (Bottom of Page)"/>
        <w:docPartUnique/>
      </w:docPartObj>
    </w:sdtPr>
    <w:sdtEndPr>
      <w:rPr>
        <w:rStyle w:val="ac"/>
      </w:rPr>
    </w:sdtEndPr>
    <w:sdtContent>
      <w:p w14:paraId="4095CA75" w14:textId="7B0B2304" w:rsidR="00BC59AF" w:rsidRDefault="00BC59AF" w:rsidP="002C6B46">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75EDD874" w14:textId="77777777" w:rsidR="00BC59AF" w:rsidRDefault="00BC59A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719631508"/>
      <w:docPartObj>
        <w:docPartGallery w:val="Page Numbers (Bottom of Page)"/>
        <w:docPartUnique/>
      </w:docPartObj>
    </w:sdtPr>
    <w:sdtEndPr>
      <w:rPr>
        <w:rStyle w:val="ac"/>
      </w:rPr>
    </w:sdtEndPr>
    <w:sdtContent>
      <w:p w14:paraId="6C48852C" w14:textId="0FF9B13F" w:rsidR="00BC59AF" w:rsidRDefault="00BC59AF" w:rsidP="002C6B46">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14:paraId="151546C4" w14:textId="77777777" w:rsidR="00BC59AF" w:rsidRDefault="00BC59A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1EDB" w14:textId="77777777" w:rsidR="0048280C" w:rsidRDefault="0048280C" w:rsidP="00B5472E">
      <w:pPr>
        <w:spacing w:after="0" w:line="240" w:lineRule="auto"/>
      </w:pPr>
      <w:r>
        <w:separator/>
      </w:r>
    </w:p>
  </w:footnote>
  <w:footnote w:type="continuationSeparator" w:id="0">
    <w:p w14:paraId="6E85B5F7" w14:textId="77777777" w:rsidR="0048280C" w:rsidRDefault="0048280C" w:rsidP="00B54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46A80"/>
    <w:multiLevelType w:val="hybridMultilevel"/>
    <w:tmpl w:val="CA0A7230"/>
    <w:lvl w:ilvl="0" w:tplc="981CD054">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fi-FI" w:vendorID="64" w:dllVersion="4096" w:nlCheck="1" w:checkStyle="0"/>
  <w:activeWritingStyle w:appName="MSWord" w:lang="en-US" w:vendorID="64" w:dllVersion="4096" w:nlCheck="1" w:checkStyle="0"/>
  <w:activeWritingStyle w:appName="MSWord" w:lang="ja-JP" w:vendorID="64" w:dllVersion="0" w:nlCheck="1" w:checkStyle="1"/>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28"/>
    <w:rsid w:val="00020F3B"/>
    <w:rsid w:val="00047A94"/>
    <w:rsid w:val="000573D7"/>
    <w:rsid w:val="00063B06"/>
    <w:rsid w:val="000B1666"/>
    <w:rsid w:val="00126B1F"/>
    <w:rsid w:val="0013004C"/>
    <w:rsid w:val="00155961"/>
    <w:rsid w:val="001B00FC"/>
    <w:rsid w:val="001E09FE"/>
    <w:rsid w:val="00210999"/>
    <w:rsid w:val="002230D8"/>
    <w:rsid w:val="00266301"/>
    <w:rsid w:val="002B37D1"/>
    <w:rsid w:val="002C3EE6"/>
    <w:rsid w:val="002E449D"/>
    <w:rsid w:val="003157B0"/>
    <w:rsid w:val="00326610"/>
    <w:rsid w:val="00343B1C"/>
    <w:rsid w:val="00356992"/>
    <w:rsid w:val="00356AA8"/>
    <w:rsid w:val="00371934"/>
    <w:rsid w:val="003E4A2F"/>
    <w:rsid w:val="0048280C"/>
    <w:rsid w:val="0049395D"/>
    <w:rsid w:val="004A1CDE"/>
    <w:rsid w:val="004B0CB7"/>
    <w:rsid w:val="00525C7C"/>
    <w:rsid w:val="005354D0"/>
    <w:rsid w:val="005954D2"/>
    <w:rsid w:val="005E63E3"/>
    <w:rsid w:val="005F5A7D"/>
    <w:rsid w:val="00692907"/>
    <w:rsid w:val="006C2EA9"/>
    <w:rsid w:val="006C7906"/>
    <w:rsid w:val="00704E8D"/>
    <w:rsid w:val="0071622F"/>
    <w:rsid w:val="00761765"/>
    <w:rsid w:val="007641A4"/>
    <w:rsid w:val="00780204"/>
    <w:rsid w:val="007B5743"/>
    <w:rsid w:val="00802693"/>
    <w:rsid w:val="00810528"/>
    <w:rsid w:val="00813EC4"/>
    <w:rsid w:val="00836BF5"/>
    <w:rsid w:val="00851BBD"/>
    <w:rsid w:val="008959AD"/>
    <w:rsid w:val="008968F3"/>
    <w:rsid w:val="008B1CFF"/>
    <w:rsid w:val="008B72B7"/>
    <w:rsid w:val="008D7365"/>
    <w:rsid w:val="008F6597"/>
    <w:rsid w:val="009254E8"/>
    <w:rsid w:val="00995C8C"/>
    <w:rsid w:val="009F44B1"/>
    <w:rsid w:val="00A00242"/>
    <w:rsid w:val="00A6412E"/>
    <w:rsid w:val="00A71071"/>
    <w:rsid w:val="00A95F3B"/>
    <w:rsid w:val="00AB5696"/>
    <w:rsid w:val="00AC3B00"/>
    <w:rsid w:val="00B2629A"/>
    <w:rsid w:val="00B5472E"/>
    <w:rsid w:val="00B62CD8"/>
    <w:rsid w:val="00B71FC4"/>
    <w:rsid w:val="00BB30C2"/>
    <w:rsid w:val="00BB69D1"/>
    <w:rsid w:val="00BC59AF"/>
    <w:rsid w:val="00BD2B90"/>
    <w:rsid w:val="00C146BD"/>
    <w:rsid w:val="00C42F2F"/>
    <w:rsid w:val="00CA544A"/>
    <w:rsid w:val="00D433D3"/>
    <w:rsid w:val="00DA7599"/>
    <w:rsid w:val="00DF10E6"/>
    <w:rsid w:val="00E45A47"/>
    <w:rsid w:val="00E51DA6"/>
    <w:rsid w:val="00E60DCD"/>
    <w:rsid w:val="00E75D6A"/>
    <w:rsid w:val="00E81460"/>
    <w:rsid w:val="00E87F0A"/>
    <w:rsid w:val="00E93E78"/>
    <w:rsid w:val="00EA71A5"/>
    <w:rsid w:val="00EC517E"/>
    <w:rsid w:val="00EE08B2"/>
    <w:rsid w:val="00F01D9A"/>
    <w:rsid w:val="00F129FE"/>
    <w:rsid w:val="00F36518"/>
    <w:rsid w:val="00F36AD6"/>
    <w:rsid w:val="00F719CC"/>
    <w:rsid w:val="00F87188"/>
    <w:rsid w:val="00FF4E5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544CDA"/>
  <w15:chartTrackingRefBased/>
  <w15:docId w15:val="{505C9488-DC41-40F5-8A17-B95087C2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75D6A"/>
    <w:pPr>
      <w:spacing w:before="100" w:beforeAutospacing="1" w:after="100" w:afterAutospacing="1" w:line="240" w:lineRule="auto"/>
      <w:outlineLvl w:val="0"/>
    </w:pPr>
    <w:rPr>
      <w:rFonts w:ascii="ＭＳ Ｐゴシック" w:eastAsia="ＭＳ Ｐゴシック" w:hAnsi="ＭＳ Ｐゴシック" w:cs="ＭＳ Ｐゴシック"/>
      <w:b/>
      <w:bCs/>
      <w:kern w:val="36"/>
      <w:sz w:val="48"/>
      <w:szCs w:val="48"/>
      <w:lang w:val="en-US" w:eastAsia="ja-JP"/>
    </w:rPr>
  </w:style>
  <w:style w:type="paragraph" w:styleId="3">
    <w:name w:val="heading 3"/>
    <w:basedOn w:val="a"/>
    <w:next w:val="a"/>
    <w:link w:val="30"/>
    <w:uiPriority w:val="9"/>
    <w:semiHidden/>
    <w:unhideWhenUsed/>
    <w:qFormat/>
    <w:rsid w:val="002E44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F0A"/>
    <w:pPr>
      <w:spacing w:after="0" w:line="240" w:lineRule="auto"/>
    </w:pPr>
    <w:rPr>
      <w:rFonts w:ascii="ＭＳ 明朝" w:eastAsia="ＭＳ 明朝"/>
      <w:sz w:val="18"/>
      <w:szCs w:val="18"/>
    </w:rPr>
  </w:style>
  <w:style w:type="character" w:customStyle="1" w:styleId="a4">
    <w:name w:val="吹き出し (文字)"/>
    <w:basedOn w:val="a0"/>
    <w:link w:val="a3"/>
    <w:uiPriority w:val="99"/>
    <w:semiHidden/>
    <w:rsid w:val="00E87F0A"/>
    <w:rPr>
      <w:rFonts w:ascii="ＭＳ 明朝" w:eastAsia="ＭＳ 明朝"/>
      <w:sz w:val="18"/>
      <w:szCs w:val="18"/>
    </w:rPr>
  </w:style>
  <w:style w:type="character" w:customStyle="1" w:styleId="10">
    <w:name w:val="見出し 1 (文字)"/>
    <w:basedOn w:val="a0"/>
    <w:link w:val="1"/>
    <w:uiPriority w:val="9"/>
    <w:rsid w:val="00E75D6A"/>
    <w:rPr>
      <w:rFonts w:ascii="ＭＳ Ｐゴシック" w:eastAsia="ＭＳ Ｐゴシック" w:hAnsi="ＭＳ Ｐゴシック" w:cs="ＭＳ Ｐゴシック"/>
      <w:b/>
      <w:bCs/>
      <w:kern w:val="36"/>
      <w:sz w:val="48"/>
      <w:szCs w:val="48"/>
      <w:lang w:val="en-US" w:eastAsia="ja-JP"/>
    </w:rPr>
  </w:style>
  <w:style w:type="character" w:customStyle="1" w:styleId="30">
    <w:name w:val="見出し 3 (文字)"/>
    <w:basedOn w:val="a0"/>
    <w:link w:val="3"/>
    <w:uiPriority w:val="9"/>
    <w:semiHidden/>
    <w:rsid w:val="002E449D"/>
    <w:rPr>
      <w:rFonts w:asciiTheme="majorHAnsi" w:eastAsiaTheme="majorEastAsia" w:hAnsiTheme="majorHAnsi" w:cstheme="majorBidi"/>
    </w:rPr>
  </w:style>
  <w:style w:type="character" w:styleId="a5">
    <w:name w:val="Hyperlink"/>
    <w:basedOn w:val="a0"/>
    <w:uiPriority w:val="99"/>
    <w:unhideWhenUsed/>
    <w:rsid w:val="00210999"/>
    <w:rPr>
      <w:color w:val="0000FF"/>
      <w:u w:val="single"/>
    </w:rPr>
  </w:style>
  <w:style w:type="paragraph" w:styleId="a6">
    <w:name w:val="List Paragraph"/>
    <w:basedOn w:val="a"/>
    <w:uiPriority w:val="34"/>
    <w:qFormat/>
    <w:rsid w:val="00B5472E"/>
    <w:pPr>
      <w:widowControl w:val="0"/>
      <w:spacing w:after="0" w:line="240" w:lineRule="auto"/>
      <w:ind w:leftChars="400" w:left="840"/>
      <w:jc w:val="both"/>
    </w:pPr>
    <w:rPr>
      <w:kern w:val="2"/>
      <w:sz w:val="21"/>
      <w:szCs w:val="24"/>
      <w:lang w:val="en-US" w:eastAsia="ja-JP"/>
    </w:rPr>
  </w:style>
  <w:style w:type="paragraph" w:styleId="a7">
    <w:name w:val="endnote text"/>
    <w:basedOn w:val="a"/>
    <w:link w:val="a8"/>
    <w:uiPriority w:val="99"/>
    <w:unhideWhenUsed/>
    <w:rsid w:val="00B5472E"/>
    <w:pPr>
      <w:widowControl w:val="0"/>
      <w:snapToGrid w:val="0"/>
      <w:spacing w:after="0" w:line="240" w:lineRule="auto"/>
    </w:pPr>
    <w:rPr>
      <w:kern w:val="2"/>
      <w:sz w:val="21"/>
      <w:szCs w:val="24"/>
      <w:lang w:val="en-US" w:eastAsia="ja-JP"/>
    </w:rPr>
  </w:style>
  <w:style w:type="character" w:customStyle="1" w:styleId="a8">
    <w:name w:val="文末脚注文字列 (文字)"/>
    <w:basedOn w:val="a0"/>
    <w:link w:val="a7"/>
    <w:uiPriority w:val="99"/>
    <w:rsid w:val="00B5472E"/>
    <w:rPr>
      <w:kern w:val="2"/>
      <w:sz w:val="21"/>
      <w:szCs w:val="24"/>
      <w:lang w:val="en-US" w:eastAsia="ja-JP"/>
    </w:rPr>
  </w:style>
  <w:style w:type="character" w:styleId="a9">
    <w:name w:val="endnote reference"/>
    <w:basedOn w:val="a0"/>
    <w:uiPriority w:val="99"/>
    <w:semiHidden/>
    <w:unhideWhenUsed/>
    <w:rsid w:val="00B5472E"/>
    <w:rPr>
      <w:vertAlign w:val="superscript"/>
    </w:rPr>
  </w:style>
  <w:style w:type="paragraph" w:styleId="aa">
    <w:name w:val="footer"/>
    <w:basedOn w:val="a"/>
    <w:link w:val="ab"/>
    <w:uiPriority w:val="99"/>
    <w:unhideWhenUsed/>
    <w:rsid w:val="00BC59AF"/>
    <w:pPr>
      <w:tabs>
        <w:tab w:val="center" w:pos="4252"/>
        <w:tab w:val="right" w:pos="8504"/>
      </w:tabs>
      <w:snapToGrid w:val="0"/>
    </w:pPr>
  </w:style>
  <w:style w:type="character" w:customStyle="1" w:styleId="ab">
    <w:name w:val="フッター (文字)"/>
    <w:basedOn w:val="a0"/>
    <w:link w:val="aa"/>
    <w:uiPriority w:val="99"/>
    <w:rsid w:val="00BC59AF"/>
  </w:style>
  <w:style w:type="character" w:styleId="ac">
    <w:name w:val="page number"/>
    <w:basedOn w:val="a0"/>
    <w:uiPriority w:val="99"/>
    <w:semiHidden/>
    <w:unhideWhenUsed/>
    <w:rsid w:val="00BC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552">
      <w:bodyDiv w:val="1"/>
      <w:marLeft w:val="0"/>
      <w:marRight w:val="0"/>
      <w:marTop w:val="0"/>
      <w:marBottom w:val="0"/>
      <w:divBdr>
        <w:top w:val="none" w:sz="0" w:space="0" w:color="auto"/>
        <w:left w:val="none" w:sz="0" w:space="0" w:color="auto"/>
        <w:bottom w:val="none" w:sz="0" w:space="0" w:color="auto"/>
        <w:right w:val="none" w:sz="0" w:space="0" w:color="auto"/>
      </w:divBdr>
    </w:div>
    <w:div w:id="209415735">
      <w:bodyDiv w:val="1"/>
      <w:marLeft w:val="0"/>
      <w:marRight w:val="0"/>
      <w:marTop w:val="0"/>
      <w:marBottom w:val="0"/>
      <w:divBdr>
        <w:top w:val="none" w:sz="0" w:space="0" w:color="auto"/>
        <w:left w:val="none" w:sz="0" w:space="0" w:color="auto"/>
        <w:bottom w:val="none" w:sz="0" w:space="0" w:color="auto"/>
        <w:right w:val="none" w:sz="0" w:space="0" w:color="auto"/>
      </w:divBdr>
    </w:div>
    <w:div w:id="311056580">
      <w:bodyDiv w:val="1"/>
      <w:marLeft w:val="0"/>
      <w:marRight w:val="0"/>
      <w:marTop w:val="0"/>
      <w:marBottom w:val="0"/>
      <w:divBdr>
        <w:top w:val="none" w:sz="0" w:space="0" w:color="auto"/>
        <w:left w:val="none" w:sz="0" w:space="0" w:color="auto"/>
        <w:bottom w:val="none" w:sz="0" w:space="0" w:color="auto"/>
        <w:right w:val="none" w:sz="0" w:space="0" w:color="auto"/>
      </w:divBdr>
    </w:div>
    <w:div w:id="387654703">
      <w:bodyDiv w:val="1"/>
      <w:marLeft w:val="0"/>
      <w:marRight w:val="0"/>
      <w:marTop w:val="0"/>
      <w:marBottom w:val="0"/>
      <w:divBdr>
        <w:top w:val="none" w:sz="0" w:space="0" w:color="auto"/>
        <w:left w:val="none" w:sz="0" w:space="0" w:color="auto"/>
        <w:bottom w:val="none" w:sz="0" w:space="0" w:color="auto"/>
        <w:right w:val="none" w:sz="0" w:space="0" w:color="auto"/>
      </w:divBdr>
    </w:div>
    <w:div w:id="592517667">
      <w:bodyDiv w:val="1"/>
      <w:marLeft w:val="0"/>
      <w:marRight w:val="0"/>
      <w:marTop w:val="0"/>
      <w:marBottom w:val="0"/>
      <w:divBdr>
        <w:top w:val="none" w:sz="0" w:space="0" w:color="auto"/>
        <w:left w:val="none" w:sz="0" w:space="0" w:color="auto"/>
        <w:bottom w:val="none" w:sz="0" w:space="0" w:color="auto"/>
        <w:right w:val="none" w:sz="0" w:space="0" w:color="auto"/>
      </w:divBdr>
    </w:div>
    <w:div w:id="662784098">
      <w:bodyDiv w:val="1"/>
      <w:marLeft w:val="0"/>
      <w:marRight w:val="0"/>
      <w:marTop w:val="0"/>
      <w:marBottom w:val="0"/>
      <w:divBdr>
        <w:top w:val="none" w:sz="0" w:space="0" w:color="auto"/>
        <w:left w:val="none" w:sz="0" w:space="0" w:color="auto"/>
        <w:bottom w:val="none" w:sz="0" w:space="0" w:color="auto"/>
        <w:right w:val="none" w:sz="0" w:space="0" w:color="auto"/>
      </w:divBdr>
    </w:div>
    <w:div w:id="666592982">
      <w:bodyDiv w:val="1"/>
      <w:marLeft w:val="0"/>
      <w:marRight w:val="0"/>
      <w:marTop w:val="0"/>
      <w:marBottom w:val="0"/>
      <w:divBdr>
        <w:top w:val="none" w:sz="0" w:space="0" w:color="auto"/>
        <w:left w:val="none" w:sz="0" w:space="0" w:color="auto"/>
        <w:bottom w:val="none" w:sz="0" w:space="0" w:color="auto"/>
        <w:right w:val="none" w:sz="0" w:space="0" w:color="auto"/>
      </w:divBdr>
    </w:div>
    <w:div w:id="682587721">
      <w:bodyDiv w:val="1"/>
      <w:marLeft w:val="0"/>
      <w:marRight w:val="0"/>
      <w:marTop w:val="0"/>
      <w:marBottom w:val="0"/>
      <w:divBdr>
        <w:top w:val="none" w:sz="0" w:space="0" w:color="auto"/>
        <w:left w:val="none" w:sz="0" w:space="0" w:color="auto"/>
        <w:bottom w:val="none" w:sz="0" w:space="0" w:color="auto"/>
        <w:right w:val="none" w:sz="0" w:space="0" w:color="auto"/>
      </w:divBdr>
      <w:divsChild>
        <w:div w:id="1455979071">
          <w:marLeft w:val="0"/>
          <w:marRight w:val="0"/>
          <w:marTop w:val="0"/>
          <w:marBottom w:val="0"/>
          <w:divBdr>
            <w:top w:val="none" w:sz="0" w:space="0" w:color="auto"/>
            <w:left w:val="none" w:sz="0" w:space="0" w:color="auto"/>
            <w:bottom w:val="none" w:sz="0" w:space="0" w:color="auto"/>
            <w:right w:val="none" w:sz="0" w:space="0" w:color="auto"/>
          </w:divBdr>
        </w:div>
        <w:div w:id="1960261755">
          <w:marLeft w:val="0"/>
          <w:marRight w:val="0"/>
          <w:marTop w:val="0"/>
          <w:marBottom w:val="0"/>
          <w:divBdr>
            <w:top w:val="none" w:sz="0" w:space="0" w:color="auto"/>
            <w:left w:val="none" w:sz="0" w:space="0" w:color="auto"/>
            <w:bottom w:val="none" w:sz="0" w:space="0" w:color="auto"/>
            <w:right w:val="none" w:sz="0" w:space="0" w:color="auto"/>
          </w:divBdr>
        </w:div>
        <w:div w:id="1825584202">
          <w:marLeft w:val="0"/>
          <w:marRight w:val="0"/>
          <w:marTop w:val="0"/>
          <w:marBottom w:val="0"/>
          <w:divBdr>
            <w:top w:val="none" w:sz="0" w:space="0" w:color="auto"/>
            <w:left w:val="none" w:sz="0" w:space="0" w:color="auto"/>
            <w:bottom w:val="none" w:sz="0" w:space="0" w:color="auto"/>
            <w:right w:val="none" w:sz="0" w:space="0" w:color="auto"/>
          </w:divBdr>
        </w:div>
        <w:div w:id="339159506">
          <w:marLeft w:val="0"/>
          <w:marRight w:val="0"/>
          <w:marTop w:val="0"/>
          <w:marBottom w:val="0"/>
          <w:divBdr>
            <w:top w:val="none" w:sz="0" w:space="0" w:color="auto"/>
            <w:left w:val="none" w:sz="0" w:space="0" w:color="auto"/>
            <w:bottom w:val="none" w:sz="0" w:space="0" w:color="auto"/>
            <w:right w:val="none" w:sz="0" w:space="0" w:color="auto"/>
          </w:divBdr>
        </w:div>
        <w:div w:id="1681349731">
          <w:marLeft w:val="0"/>
          <w:marRight w:val="0"/>
          <w:marTop w:val="0"/>
          <w:marBottom w:val="0"/>
          <w:divBdr>
            <w:top w:val="none" w:sz="0" w:space="0" w:color="auto"/>
            <w:left w:val="none" w:sz="0" w:space="0" w:color="auto"/>
            <w:bottom w:val="none" w:sz="0" w:space="0" w:color="auto"/>
            <w:right w:val="none" w:sz="0" w:space="0" w:color="auto"/>
          </w:divBdr>
        </w:div>
        <w:div w:id="1920946553">
          <w:marLeft w:val="0"/>
          <w:marRight w:val="0"/>
          <w:marTop w:val="0"/>
          <w:marBottom w:val="0"/>
          <w:divBdr>
            <w:top w:val="none" w:sz="0" w:space="0" w:color="auto"/>
            <w:left w:val="none" w:sz="0" w:space="0" w:color="auto"/>
            <w:bottom w:val="none" w:sz="0" w:space="0" w:color="auto"/>
            <w:right w:val="none" w:sz="0" w:space="0" w:color="auto"/>
          </w:divBdr>
        </w:div>
        <w:div w:id="571162715">
          <w:marLeft w:val="0"/>
          <w:marRight w:val="0"/>
          <w:marTop w:val="0"/>
          <w:marBottom w:val="0"/>
          <w:divBdr>
            <w:top w:val="none" w:sz="0" w:space="0" w:color="auto"/>
            <w:left w:val="none" w:sz="0" w:space="0" w:color="auto"/>
            <w:bottom w:val="none" w:sz="0" w:space="0" w:color="auto"/>
            <w:right w:val="none" w:sz="0" w:space="0" w:color="auto"/>
          </w:divBdr>
        </w:div>
        <w:div w:id="121927463">
          <w:marLeft w:val="0"/>
          <w:marRight w:val="0"/>
          <w:marTop w:val="0"/>
          <w:marBottom w:val="0"/>
          <w:divBdr>
            <w:top w:val="none" w:sz="0" w:space="0" w:color="auto"/>
            <w:left w:val="none" w:sz="0" w:space="0" w:color="auto"/>
            <w:bottom w:val="none" w:sz="0" w:space="0" w:color="auto"/>
            <w:right w:val="none" w:sz="0" w:space="0" w:color="auto"/>
          </w:divBdr>
        </w:div>
        <w:div w:id="886188200">
          <w:marLeft w:val="0"/>
          <w:marRight w:val="0"/>
          <w:marTop w:val="0"/>
          <w:marBottom w:val="0"/>
          <w:divBdr>
            <w:top w:val="none" w:sz="0" w:space="0" w:color="auto"/>
            <w:left w:val="none" w:sz="0" w:space="0" w:color="auto"/>
            <w:bottom w:val="none" w:sz="0" w:space="0" w:color="auto"/>
            <w:right w:val="none" w:sz="0" w:space="0" w:color="auto"/>
          </w:divBdr>
        </w:div>
        <w:div w:id="1319263685">
          <w:marLeft w:val="0"/>
          <w:marRight w:val="0"/>
          <w:marTop w:val="0"/>
          <w:marBottom w:val="0"/>
          <w:divBdr>
            <w:top w:val="none" w:sz="0" w:space="0" w:color="auto"/>
            <w:left w:val="none" w:sz="0" w:space="0" w:color="auto"/>
            <w:bottom w:val="none" w:sz="0" w:space="0" w:color="auto"/>
            <w:right w:val="none" w:sz="0" w:space="0" w:color="auto"/>
          </w:divBdr>
        </w:div>
        <w:div w:id="1693654371">
          <w:marLeft w:val="0"/>
          <w:marRight w:val="0"/>
          <w:marTop w:val="0"/>
          <w:marBottom w:val="0"/>
          <w:divBdr>
            <w:top w:val="none" w:sz="0" w:space="0" w:color="auto"/>
            <w:left w:val="none" w:sz="0" w:space="0" w:color="auto"/>
            <w:bottom w:val="none" w:sz="0" w:space="0" w:color="auto"/>
            <w:right w:val="none" w:sz="0" w:space="0" w:color="auto"/>
          </w:divBdr>
        </w:div>
        <w:div w:id="1719041373">
          <w:marLeft w:val="0"/>
          <w:marRight w:val="0"/>
          <w:marTop w:val="0"/>
          <w:marBottom w:val="0"/>
          <w:divBdr>
            <w:top w:val="none" w:sz="0" w:space="0" w:color="auto"/>
            <w:left w:val="none" w:sz="0" w:space="0" w:color="auto"/>
            <w:bottom w:val="none" w:sz="0" w:space="0" w:color="auto"/>
            <w:right w:val="none" w:sz="0" w:space="0" w:color="auto"/>
          </w:divBdr>
        </w:div>
        <w:div w:id="44110967">
          <w:marLeft w:val="0"/>
          <w:marRight w:val="0"/>
          <w:marTop w:val="0"/>
          <w:marBottom w:val="0"/>
          <w:divBdr>
            <w:top w:val="none" w:sz="0" w:space="0" w:color="auto"/>
            <w:left w:val="none" w:sz="0" w:space="0" w:color="auto"/>
            <w:bottom w:val="none" w:sz="0" w:space="0" w:color="auto"/>
            <w:right w:val="none" w:sz="0" w:space="0" w:color="auto"/>
          </w:divBdr>
        </w:div>
        <w:div w:id="717700151">
          <w:marLeft w:val="0"/>
          <w:marRight w:val="0"/>
          <w:marTop w:val="0"/>
          <w:marBottom w:val="0"/>
          <w:divBdr>
            <w:top w:val="none" w:sz="0" w:space="0" w:color="auto"/>
            <w:left w:val="none" w:sz="0" w:space="0" w:color="auto"/>
            <w:bottom w:val="none" w:sz="0" w:space="0" w:color="auto"/>
            <w:right w:val="none" w:sz="0" w:space="0" w:color="auto"/>
          </w:divBdr>
        </w:div>
      </w:divsChild>
    </w:div>
    <w:div w:id="803355690">
      <w:bodyDiv w:val="1"/>
      <w:marLeft w:val="0"/>
      <w:marRight w:val="0"/>
      <w:marTop w:val="0"/>
      <w:marBottom w:val="0"/>
      <w:divBdr>
        <w:top w:val="none" w:sz="0" w:space="0" w:color="auto"/>
        <w:left w:val="none" w:sz="0" w:space="0" w:color="auto"/>
        <w:bottom w:val="none" w:sz="0" w:space="0" w:color="auto"/>
        <w:right w:val="none" w:sz="0" w:space="0" w:color="auto"/>
      </w:divBdr>
    </w:div>
    <w:div w:id="861360163">
      <w:bodyDiv w:val="1"/>
      <w:marLeft w:val="0"/>
      <w:marRight w:val="0"/>
      <w:marTop w:val="0"/>
      <w:marBottom w:val="0"/>
      <w:divBdr>
        <w:top w:val="none" w:sz="0" w:space="0" w:color="auto"/>
        <w:left w:val="none" w:sz="0" w:space="0" w:color="auto"/>
        <w:bottom w:val="none" w:sz="0" w:space="0" w:color="auto"/>
        <w:right w:val="none" w:sz="0" w:space="0" w:color="auto"/>
      </w:divBdr>
    </w:div>
    <w:div w:id="954483233">
      <w:bodyDiv w:val="1"/>
      <w:marLeft w:val="0"/>
      <w:marRight w:val="0"/>
      <w:marTop w:val="0"/>
      <w:marBottom w:val="0"/>
      <w:divBdr>
        <w:top w:val="none" w:sz="0" w:space="0" w:color="auto"/>
        <w:left w:val="none" w:sz="0" w:space="0" w:color="auto"/>
        <w:bottom w:val="none" w:sz="0" w:space="0" w:color="auto"/>
        <w:right w:val="none" w:sz="0" w:space="0" w:color="auto"/>
      </w:divBdr>
    </w:div>
    <w:div w:id="957830939">
      <w:bodyDiv w:val="1"/>
      <w:marLeft w:val="0"/>
      <w:marRight w:val="0"/>
      <w:marTop w:val="0"/>
      <w:marBottom w:val="0"/>
      <w:divBdr>
        <w:top w:val="none" w:sz="0" w:space="0" w:color="auto"/>
        <w:left w:val="none" w:sz="0" w:space="0" w:color="auto"/>
        <w:bottom w:val="none" w:sz="0" w:space="0" w:color="auto"/>
        <w:right w:val="none" w:sz="0" w:space="0" w:color="auto"/>
      </w:divBdr>
    </w:div>
    <w:div w:id="1093818508">
      <w:bodyDiv w:val="1"/>
      <w:marLeft w:val="0"/>
      <w:marRight w:val="0"/>
      <w:marTop w:val="0"/>
      <w:marBottom w:val="0"/>
      <w:divBdr>
        <w:top w:val="none" w:sz="0" w:space="0" w:color="auto"/>
        <w:left w:val="none" w:sz="0" w:space="0" w:color="auto"/>
        <w:bottom w:val="none" w:sz="0" w:space="0" w:color="auto"/>
        <w:right w:val="none" w:sz="0" w:space="0" w:color="auto"/>
      </w:divBdr>
    </w:div>
    <w:div w:id="1545294903">
      <w:bodyDiv w:val="1"/>
      <w:marLeft w:val="0"/>
      <w:marRight w:val="0"/>
      <w:marTop w:val="0"/>
      <w:marBottom w:val="0"/>
      <w:divBdr>
        <w:top w:val="none" w:sz="0" w:space="0" w:color="auto"/>
        <w:left w:val="none" w:sz="0" w:space="0" w:color="auto"/>
        <w:bottom w:val="none" w:sz="0" w:space="0" w:color="auto"/>
        <w:right w:val="none" w:sz="0" w:space="0" w:color="auto"/>
      </w:divBdr>
    </w:div>
    <w:div w:id="1671908740">
      <w:bodyDiv w:val="1"/>
      <w:marLeft w:val="0"/>
      <w:marRight w:val="0"/>
      <w:marTop w:val="0"/>
      <w:marBottom w:val="0"/>
      <w:divBdr>
        <w:top w:val="none" w:sz="0" w:space="0" w:color="auto"/>
        <w:left w:val="none" w:sz="0" w:space="0" w:color="auto"/>
        <w:bottom w:val="none" w:sz="0" w:space="0" w:color="auto"/>
        <w:right w:val="none" w:sz="0" w:space="0" w:color="auto"/>
      </w:divBdr>
    </w:div>
    <w:div w:id="1858617388">
      <w:bodyDiv w:val="1"/>
      <w:marLeft w:val="0"/>
      <w:marRight w:val="0"/>
      <w:marTop w:val="0"/>
      <w:marBottom w:val="0"/>
      <w:divBdr>
        <w:top w:val="none" w:sz="0" w:space="0" w:color="auto"/>
        <w:left w:val="none" w:sz="0" w:space="0" w:color="auto"/>
        <w:bottom w:val="none" w:sz="0" w:space="0" w:color="auto"/>
        <w:right w:val="none" w:sz="0" w:space="0" w:color="auto"/>
      </w:divBdr>
    </w:div>
    <w:div w:id="2060283953">
      <w:bodyDiv w:val="1"/>
      <w:marLeft w:val="0"/>
      <w:marRight w:val="0"/>
      <w:marTop w:val="0"/>
      <w:marBottom w:val="0"/>
      <w:divBdr>
        <w:top w:val="none" w:sz="0" w:space="0" w:color="auto"/>
        <w:left w:val="none" w:sz="0" w:space="0" w:color="auto"/>
        <w:bottom w:val="none" w:sz="0" w:space="0" w:color="auto"/>
        <w:right w:val="none" w:sz="0" w:space="0" w:color="auto"/>
      </w:divBdr>
    </w:div>
    <w:div w:id="2072072201">
      <w:bodyDiv w:val="1"/>
      <w:marLeft w:val="0"/>
      <w:marRight w:val="0"/>
      <w:marTop w:val="0"/>
      <w:marBottom w:val="0"/>
      <w:divBdr>
        <w:top w:val="none" w:sz="0" w:space="0" w:color="auto"/>
        <w:left w:val="none" w:sz="0" w:space="0" w:color="auto"/>
        <w:bottom w:val="none" w:sz="0" w:space="0" w:color="auto"/>
        <w:right w:val="none" w:sz="0" w:space="0" w:color="auto"/>
      </w:divBdr>
    </w:div>
    <w:div w:id="207330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1537</Words>
  <Characters>8763</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Pihlström, Sami J</dc:creator>
  <cp:keywords/>
  <dc:description/>
  <cp:lastModifiedBy>斉藤 直子</cp:lastModifiedBy>
  <cp:revision>9</cp:revision>
  <dcterms:created xsi:type="dcterms:W3CDTF">2021-11-21T22:43:00Z</dcterms:created>
  <dcterms:modified xsi:type="dcterms:W3CDTF">2021-11-21T22:56:00Z</dcterms:modified>
</cp:coreProperties>
</file>